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E1" w:rsidRPr="005B6CB5" w:rsidRDefault="00167CE1" w:rsidP="001066AF">
      <w:pPr>
        <w:pStyle w:val="Ttulo3"/>
        <w:jc w:val="both"/>
        <w:rPr>
          <w:color w:val="auto"/>
          <w:lang w:eastAsia="en-US"/>
        </w:rPr>
      </w:pPr>
      <w:r>
        <w:rPr>
          <w:color w:val="auto"/>
          <w:lang w:eastAsia="en-US"/>
        </w:rPr>
        <w:t>Memoria de proyectos de la Subsección B.2</w:t>
      </w:r>
      <w:r w:rsidR="001066AF">
        <w:rPr>
          <w:color w:val="auto"/>
          <w:lang w:eastAsia="en-US"/>
        </w:rPr>
        <w:t>. Línea de Innovación en Sostenibilidad y Eficiencia Energética de la sección B del vehículo eléctrico y conectado (VEC)</w:t>
      </w:r>
    </w:p>
    <w:p w:rsidR="004676C6" w:rsidRPr="005B6CB5" w:rsidRDefault="004676C6" w:rsidP="004676C6">
      <w:pPr>
        <w:autoSpaceDE w:val="0"/>
        <w:autoSpaceDN w:val="0"/>
        <w:adjustRightInd w:val="0"/>
        <w:spacing w:before="100" w:beforeAutospacing="1" w:after="100" w:afterAutospacing="1"/>
        <w:jc w:val="center"/>
        <w:rPr>
          <w:rFonts w:ascii="Arial" w:hAnsi="Arial" w:cs="Arial"/>
          <w:u w:val="single"/>
          <w:lang w:eastAsia="en-US"/>
        </w:rPr>
      </w:pPr>
      <w:r w:rsidRPr="005B6CB5">
        <w:rPr>
          <w:rFonts w:ascii="Arial" w:hAnsi="Arial" w:cs="Arial"/>
          <w:b/>
          <w:u w:val="single"/>
          <w:lang w:eastAsia="en-US"/>
        </w:rPr>
        <w:t>Parte I: Descripción de la empresa</w:t>
      </w: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4676C6" w:rsidRPr="005B6CB5" w:rsidTr="004676C6">
        <w:trPr>
          <w:trHeight w:val="267"/>
          <w:jc w:val="center"/>
        </w:trPr>
        <w:tc>
          <w:tcPr>
            <w:tcW w:w="2689" w:type="dxa"/>
            <w:shd w:val="clear" w:color="auto" w:fill="E0E0E0"/>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sz w:val="20"/>
                <w:szCs w:val="22"/>
                <w:lang w:eastAsia="en-US"/>
              </w:rPr>
            </w:pPr>
          </w:p>
        </w:tc>
        <w:tc>
          <w:tcPr>
            <w:tcW w:w="5785" w:type="dxa"/>
            <w:shd w:val="clear" w:color="auto" w:fill="E0E0E0"/>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Información a detallar</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Fecha de constitución</w:t>
            </w:r>
          </w:p>
        </w:tc>
        <w:tc>
          <w:tcPr>
            <w:tcW w:w="5785" w:type="dxa"/>
            <w:shd w:val="clear" w:color="auto" w:fill="auto"/>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DD/MM/AAAA</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de la empresa</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CNAE a la que se refiere el objeto social de la empresa</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 principal</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de la actividad principal</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actividad principal</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Actividades complementarias (si las hubiera)</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Antecedentes de la Sociedad</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Explicar brevemente la evolución de la sociedad desde su constitución, detallando los principales hitos de su historia.</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Grupo al que pertenece</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Indicar, en su caso, si la entidad forma parte de un grupo empresarial y los detalles de éste.</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Resumen principales productos</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 (en el caso de productos intermedios, no destinados a mercados finales, se indicará el/los sectores a los que van dirigidos y en qué proporción)</w:t>
            </w:r>
          </w:p>
          <w:p w:rsidR="004676C6" w:rsidRPr="005B6CB5" w:rsidRDefault="004676C6" w:rsidP="004676C6">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Volumen de producción (</w:t>
            </w:r>
            <w:proofErr w:type="spellStart"/>
            <w:r w:rsidRPr="005B6CB5">
              <w:rPr>
                <w:rFonts w:ascii="Arial" w:hAnsi="Arial" w:cs="Arial"/>
                <w:sz w:val="20"/>
                <w:szCs w:val="22"/>
                <w:lang w:eastAsia="en-US"/>
              </w:rPr>
              <w:t>ud.</w:t>
            </w:r>
            <w:proofErr w:type="spellEnd"/>
            <w:r w:rsidRPr="005B6CB5">
              <w:rPr>
                <w:rFonts w:ascii="Arial" w:hAnsi="Arial" w:cs="Arial"/>
                <w:sz w:val="20"/>
                <w:szCs w:val="22"/>
                <w:lang w:eastAsia="en-US"/>
              </w:rPr>
              <w:t>/año).</w:t>
            </w:r>
          </w:p>
          <w:p w:rsidR="004676C6" w:rsidRPr="005B6CB5" w:rsidRDefault="004676C6" w:rsidP="004676C6">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Valor de la producción (€/año).</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Centros de producción de la empresa</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Incluirá tanto los nacionales como los internacionales. Especificar los productos asignados a cada centro. </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Procesos de producción</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Demanda actual del sector al que pertenece</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En todo caso, se incluirá al menos, la previsible demanda para la empresa solicitante.</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Evolución cartera de pedidos</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Tendencia histórica en los últimos 3 años (en volumen e importe monetario anual).</w:t>
            </w:r>
          </w:p>
        </w:tc>
      </w:tr>
      <w:tr w:rsidR="004676C6" w:rsidRPr="005B6CB5" w:rsidTr="004676C6">
        <w:trPr>
          <w:trHeight w:val="267"/>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Principales canales de distribución</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w:t>
            </w:r>
          </w:p>
        </w:tc>
      </w:tr>
      <w:tr w:rsidR="004676C6" w:rsidRPr="005B6CB5" w:rsidTr="004676C6">
        <w:trPr>
          <w:trHeight w:val="283"/>
          <w:jc w:val="center"/>
        </w:trPr>
        <w:tc>
          <w:tcPr>
            <w:tcW w:w="2689" w:type="dxa"/>
            <w:shd w:val="clear" w:color="auto" w:fill="auto"/>
            <w:noWrap/>
            <w:vAlign w:val="center"/>
          </w:tcPr>
          <w:p w:rsidR="004676C6" w:rsidRPr="005B6CB5" w:rsidRDefault="004676C6" w:rsidP="004676C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 xml:space="preserve">Legislación específica aplicable a productos y/o procesos relacionados con el proyecto presentado. </w:t>
            </w:r>
          </w:p>
        </w:tc>
        <w:tc>
          <w:tcPr>
            <w:tcW w:w="5785"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w:t>
            </w:r>
          </w:p>
        </w:tc>
      </w:tr>
    </w:tbl>
    <w:p w:rsidR="004676C6" w:rsidRDefault="004676C6" w:rsidP="004676C6">
      <w:pPr>
        <w:rPr>
          <w:rFonts w:ascii="Arial" w:hAnsi="Arial" w:cs="Arial"/>
          <w:b/>
          <w:bCs/>
          <w:iCs/>
          <w:lang w:eastAsia="en-US"/>
        </w:rPr>
      </w:pPr>
      <w:r>
        <w:rPr>
          <w:rFonts w:ascii="Arial" w:hAnsi="Arial" w:cs="Arial"/>
          <w:b/>
          <w:bCs/>
          <w:iCs/>
          <w:lang w:eastAsia="en-US"/>
        </w:rPr>
        <w:br w:type="page"/>
      </w: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bCs/>
          <w:iCs/>
          <w:lang w:eastAsia="en-US"/>
        </w:rPr>
        <w:lastRenderedPageBreak/>
        <w:t xml:space="preserve">1.2. </w:t>
      </w:r>
      <w:r w:rsidRPr="005B6CB5">
        <w:rPr>
          <w:rFonts w:ascii="Arial" w:hAnsi="Arial" w:cs="Arial"/>
          <w:b/>
          <w:lang w:eastAsia="en-US"/>
        </w:rPr>
        <w:t xml:space="preserve">Capacidades generales de la empresa. </w:t>
      </w:r>
    </w:p>
    <w:p w:rsidR="004676C6" w:rsidRPr="005B6CB5" w:rsidRDefault="004676C6" w:rsidP="004676C6">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 xml:space="preserve">1.2.1. Datos básicos de la empresa: </w:t>
      </w:r>
    </w:p>
    <w:p w:rsidR="004676C6" w:rsidRPr="00FA54E0" w:rsidRDefault="004676C6" w:rsidP="004676C6">
      <w:pPr>
        <w:autoSpaceDE w:val="0"/>
        <w:autoSpaceDN w:val="0"/>
        <w:adjustRightInd w:val="0"/>
        <w:spacing w:before="100" w:beforeAutospacing="1" w:after="100" w:afterAutospacing="1"/>
        <w:jc w:val="both"/>
        <w:rPr>
          <w:rFonts w:ascii="Arial" w:hAnsi="Arial" w:cs="Arial"/>
          <w:lang w:eastAsia="en-US"/>
        </w:rPr>
      </w:pPr>
      <w:r w:rsidRPr="00FA54E0">
        <w:rPr>
          <w:rFonts w:ascii="Arial" w:hAnsi="Arial" w:cs="Arial"/>
          <w:lang w:eastAsia="en-US"/>
        </w:rPr>
        <w:t xml:space="preserve">Evolución de los siguientes indicadores en los últimos 3 años: </w:t>
      </w:r>
    </w:p>
    <w:tbl>
      <w:tblPr>
        <w:tblStyle w:val="Tablaconcuadrcula3"/>
        <w:tblW w:w="9731" w:type="dxa"/>
        <w:jc w:val="center"/>
        <w:tblLook w:val="04A0" w:firstRow="1" w:lastRow="0" w:firstColumn="1" w:lastColumn="0" w:noHBand="0" w:noVBand="1"/>
      </w:tblPr>
      <w:tblGrid>
        <w:gridCol w:w="3259"/>
        <w:gridCol w:w="840"/>
        <w:gridCol w:w="840"/>
        <w:gridCol w:w="840"/>
        <w:gridCol w:w="3952"/>
      </w:tblGrid>
      <w:tr w:rsidR="004676C6" w:rsidRPr="00FA54E0" w:rsidTr="004676C6">
        <w:trPr>
          <w:jc w:val="center"/>
        </w:trPr>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vAlign w:val="center"/>
          </w:tcPr>
          <w:p w:rsidR="004676C6" w:rsidRPr="00800A4A" w:rsidRDefault="004676C6" w:rsidP="004676C6">
            <w:pPr>
              <w:autoSpaceDE w:val="0"/>
              <w:autoSpaceDN w:val="0"/>
              <w:adjustRightInd w:val="0"/>
              <w:spacing w:before="100" w:beforeAutospacing="1" w:after="100" w:afterAutospacing="1"/>
              <w:jc w:val="center"/>
              <w:rPr>
                <w:rFonts w:cs="Arial"/>
              </w:rPr>
            </w:pPr>
            <w:r w:rsidRPr="00800A4A">
              <w:rPr>
                <w:rFonts w:ascii="Arial" w:hAnsi="Arial" w:cs="Arial"/>
              </w:rPr>
              <w:t>2023</w:t>
            </w:r>
          </w:p>
        </w:tc>
        <w:tc>
          <w:tcPr>
            <w:tcW w:w="0" w:type="auto"/>
            <w:vAlign w:val="center"/>
          </w:tcPr>
          <w:p w:rsidR="004676C6" w:rsidRPr="00D458FA" w:rsidRDefault="004676C6" w:rsidP="004676C6">
            <w:pPr>
              <w:autoSpaceDE w:val="0"/>
              <w:autoSpaceDN w:val="0"/>
              <w:adjustRightInd w:val="0"/>
              <w:spacing w:before="100" w:beforeAutospacing="1" w:after="100" w:afterAutospacing="1"/>
              <w:jc w:val="center"/>
              <w:rPr>
                <w:rFonts w:cs="Arial"/>
              </w:rPr>
            </w:pPr>
            <w:r w:rsidRPr="00D458FA">
              <w:rPr>
                <w:rFonts w:ascii="Arial" w:hAnsi="Arial" w:cs="Arial"/>
              </w:rPr>
              <w:t>2022</w:t>
            </w:r>
          </w:p>
        </w:tc>
        <w:tc>
          <w:tcPr>
            <w:tcW w:w="0" w:type="auto"/>
            <w:vAlign w:val="center"/>
          </w:tcPr>
          <w:p w:rsidR="004676C6" w:rsidRPr="00A87653" w:rsidRDefault="004676C6" w:rsidP="004676C6">
            <w:pPr>
              <w:autoSpaceDE w:val="0"/>
              <w:autoSpaceDN w:val="0"/>
              <w:adjustRightInd w:val="0"/>
              <w:spacing w:before="100" w:beforeAutospacing="1" w:after="100" w:afterAutospacing="1"/>
              <w:jc w:val="center"/>
              <w:rPr>
                <w:rFonts w:cs="Arial"/>
              </w:rPr>
            </w:pPr>
            <w:r w:rsidRPr="00D458FA">
              <w:rPr>
                <w:rFonts w:ascii="Arial" w:hAnsi="Arial" w:cs="Arial"/>
              </w:rPr>
              <w:t>2021</w:t>
            </w:r>
          </w:p>
        </w:tc>
        <w:tc>
          <w:tcPr>
            <w:tcW w:w="0" w:type="auto"/>
          </w:tcPr>
          <w:p w:rsidR="004676C6" w:rsidRPr="009300AA" w:rsidRDefault="004676C6" w:rsidP="004676C6">
            <w:pPr>
              <w:autoSpaceDE w:val="0"/>
              <w:autoSpaceDN w:val="0"/>
              <w:adjustRightInd w:val="0"/>
              <w:spacing w:before="100" w:beforeAutospacing="1" w:after="100" w:afterAutospacing="1"/>
              <w:jc w:val="center"/>
              <w:rPr>
                <w:rFonts w:ascii="Arial" w:hAnsi="Arial" w:cs="Arial"/>
              </w:rPr>
            </w:pPr>
            <w:r w:rsidRPr="00A87653">
              <w:rPr>
                <w:rFonts w:ascii="Arial" w:hAnsi="Arial" w:cs="Arial"/>
              </w:rPr>
              <w:t>2020</w:t>
            </w:r>
            <w:r w:rsidRPr="001B4F1D">
              <w:rPr>
                <w:rFonts w:ascii="Arial" w:hAnsi="Arial" w:cs="Arial"/>
              </w:rPr>
              <w:br/>
            </w:r>
            <w:r w:rsidRPr="009300AA">
              <w:rPr>
                <w:rFonts w:ascii="Arial" w:hAnsi="Arial" w:cs="Arial"/>
                <w:sz w:val="20"/>
              </w:rPr>
              <w:t>(</w:t>
            </w:r>
            <w:r w:rsidRPr="009300AA">
              <w:rPr>
                <w:rFonts w:ascii="Arial" w:hAnsi="Arial" w:cs="Arial"/>
                <w:sz w:val="16"/>
              </w:rPr>
              <w:t>si no se dispone de datos definitivos de 2023)</w:t>
            </w:r>
          </w:p>
        </w:tc>
      </w:tr>
      <w:tr w:rsidR="004676C6" w:rsidRPr="00FA54E0" w:rsidTr="004676C6">
        <w:trPr>
          <w:jc w:val="center"/>
        </w:trPr>
        <w:tc>
          <w:tcPr>
            <w:tcW w:w="0" w:type="auto"/>
          </w:tcPr>
          <w:p w:rsidR="004676C6" w:rsidRPr="00800A4A" w:rsidRDefault="004676C6" w:rsidP="004676C6">
            <w:pPr>
              <w:autoSpaceDE w:val="0"/>
              <w:autoSpaceDN w:val="0"/>
              <w:adjustRightInd w:val="0"/>
              <w:spacing w:before="100" w:beforeAutospacing="1" w:after="100" w:afterAutospacing="1"/>
              <w:rPr>
                <w:rFonts w:cs="Arial"/>
              </w:rPr>
            </w:pPr>
            <w:r w:rsidRPr="00FA54E0">
              <w:rPr>
                <w:rFonts w:ascii="Arial" w:hAnsi="Arial" w:cs="Arial"/>
              </w:rPr>
              <w:t>Número de empleados</w:t>
            </w:r>
          </w:p>
        </w:tc>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tcPr>
          <w:p w:rsidR="004676C6" w:rsidRPr="00D458FA" w:rsidRDefault="004676C6" w:rsidP="004676C6">
            <w:pPr>
              <w:autoSpaceDE w:val="0"/>
              <w:autoSpaceDN w:val="0"/>
              <w:adjustRightInd w:val="0"/>
              <w:spacing w:before="100" w:beforeAutospacing="1" w:after="100" w:afterAutospacing="1"/>
              <w:rPr>
                <w:rFonts w:cs="Arial"/>
              </w:rPr>
            </w:pPr>
          </w:p>
        </w:tc>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tcPr>
          <w:p w:rsidR="004676C6" w:rsidRPr="009300AA" w:rsidRDefault="004676C6" w:rsidP="004676C6">
            <w:pPr>
              <w:autoSpaceDE w:val="0"/>
              <w:autoSpaceDN w:val="0"/>
              <w:adjustRightInd w:val="0"/>
              <w:spacing w:before="100" w:beforeAutospacing="1" w:after="100" w:afterAutospacing="1"/>
              <w:rPr>
                <w:rFonts w:cs="Arial"/>
              </w:rPr>
            </w:pPr>
          </w:p>
        </w:tc>
      </w:tr>
      <w:tr w:rsidR="004676C6" w:rsidRPr="00FA54E0" w:rsidTr="004676C6">
        <w:trPr>
          <w:jc w:val="center"/>
        </w:trPr>
        <w:tc>
          <w:tcPr>
            <w:tcW w:w="0" w:type="auto"/>
          </w:tcPr>
          <w:p w:rsidR="004676C6" w:rsidRPr="00800A4A" w:rsidRDefault="004676C6" w:rsidP="004676C6">
            <w:pPr>
              <w:autoSpaceDE w:val="0"/>
              <w:autoSpaceDN w:val="0"/>
              <w:adjustRightInd w:val="0"/>
              <w:spacing w:before="100" w:beforeAutospacing="1" w:after="100" w:afterAutospacing="1"/>
              <w:rPr>
                <w:rFonts w:cs="Arial"/>
              </w:rPr>
            </w:pPr>
            <w:r w:rsidRPr="00FA54E0">
              <w:rPr>
                <w:rFonts w:ascii="Arial" w:hAnsi="Arial" w:cs="Arial"/>
              </w:rPr>
              <w:t>Cifra de negocios (euros)</w:t>
            </w:r>
          </w:p>
        </w:tc>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tcPr>
          <w:p w:rsidR="004676C6" w:rsidRPr="00800A4A" w:rsidRDefault="004676C6" w:rsidP="004676C6">
            <w:pPr>
              <w:autoSpaceDE w:val="0"/>
              <w:autoSpaceDN w:val="0"/>
              <w:adjustRightInd w:val="0"/>
              <w:spacing w:before="100" w:beforeAutospacing="1" w:after="100" w:afterAutospacing="1"/>
              <w:rPr>
                <w:rFonts w:cs="Arial"/>
              </w:rPr>
            </w:pPr>
          </w:p>
        </w:tc>
        <w:tc>
          <w:tcPr>
            <w:tcW w:w="0" w:type="auto"/>
          </w:tcPr>
          <w:p w:rsidR="004676C6" w:rsidRPr="009300AA" w:rsidRDefault="004676C6" w:rsidP="004676C6">
            <w:pPr>
              <w:autoSpaceDE w:val="0"/>
              <w:autoSpaceDN w:val="0"/>
              <w:adjustRightInd w:val="0"/>
              <w:spacing w:before="100" w:beforeAutospacing="1" w:after="100" w:afterAutospacing="1"/>
              <w:rPr>
                <w:rFonts w:cs="Arial"/>
              </w:rPr>
            </w:pPr>
          </w:p>
        </w:tc>
      </w:tr>
      <w:tr w:rsidR="004676C6" w:rsidRPr="005B6CB5" w:rsidTr="004676C6">
        <w:trPr>
          <w:jc w:val="center"/>
        </w:trPr>
        <w:tc>
          <w:tcPr>
            <w:tcW w:w="0" w:type="auto"/>
          </w:tcPr>
          <w:p w:rsidR="004676C6" w:rsidRPr="005B6CB5" w:rsidRDefault="004676C6" w:rsidP="004676C6">
            <w:pPr>
              <w:autoSpaceDE w:val="0"/>
              <w:autoSpaceDN w:val="0"/>
              <w:adjustRightInd w:val="0"/>
              <w:spacing w:before="100" w:beforeAutospacing="1" w:after="100" w:afterAutospacing="1"/>
              <w:rPr>
                <w:rFonts w:cs="Arial"/>
              </w:rPr>
            </w:pPr>
            <w:r w:rsidRPr="00FA54E0">
              <w:rPr>
                <w:rFonts w:ascii="Arial" w:hAnsi="Arial" w:cs="Arial"/>
              </w:rPr>
              <w:t>Balance general (euros)</w:t>
            </w:r>
          </w:p>
        </w:tc>
        <w:tc>
          <w:tcPr>
            <w:tcW w:w="0" w:type="auto"/>
          </w:tcPr>
          <w:p w:rsidR="004676C6" w:rsidRPr="005B6CB5" w:rsidRDefault="004676C6" w:rsidP="004676C6">
            <w:pPr>
              <w:autoSpaceDE w:val="0"/>
              <w:autoSpaceDN w:val="0"/>
              <w:adjustRightInd w:val="0"/>
              <w:spacing w:before="100" w:beforeAutospacing="1" w:after="100" w:afterAutospacing="1"/>
              <w:rPr>
                <w:rFonts w:cs="Arial"/>
              </w:rPr>
            </w:pPr>
          </w:p>
        </w:tc>
        <w:tc>
          <w:tcPr>
            <w:tcW w:w="0" w:type="auto"/>
          </w:tcPr>
          <w:p w:rsidR="004676C6" w:rsidRPr="005B6CB5" w:rsidRDefault="004676C6" w:rsidP="004676C6">
            <w:pPr>
              <w:autoSpaceDE w:val="0"/>
              <w:autoSpaceDN w:val="0"/>
              <w:adjustRightInd w:val="0"/>
              <w:spacing w:before="100" w:beforeAutospacing="1" w:after="100" w:afterAutospacing="1"/>
              <w:rPr>
                <w:rFonts w:cs="Arial"/>
              </w:rPr>
            </w:pPr>
          </w:p>
        </w:tc>
        <w:tc>
          <w:tcPr>
            <w:tcW w:w="0" w:type="auto"/>
          </w:tcPr>
          <w:p w:rsidR="004676C6" w:rsidRPr="005B6CB5" w:rsidRDefault="004676C6" w:rsidP="004676C6">
            <w:pPr>
              <w:autoSpaceDE w:val="0"/>
              <w:autoSpaceDN w:val="0"/>
              <w:adjustRightInd w:val="0"/>
              <w:spacing w:before="100" w:beforeAutospacing="1" w:after="100" w:afterAutospacing="1"/>
              <w:rPr>
                <w:rFonts w:cs="Arial"/>
              </w:rPr>
            </w:pPr>
          </w:p>
        </w:tc>
        <w:tc>
          <w:tcPr>
            <w:tcW w:w="0" w:type="auto"/>
          </w:tcPr>
          <w:p w:rsidR="004676C6" w:rsidRPr="005B6CB5" w:rsidRDefault="004676C6" w:rsidP="004676C6">
            <w:pPr>
              <w:autoSpaceDE w:val="0"/>
              <w:autoSpaceDN w:val="0"/>
              <w:adjustRightInd w:val="0"/>
              <w:spacing w:before="100" w:beforeAutospacing="1" w:after="100" w:afterAutospacing="1"/>
              <w:rPr>
                <w:rFonts w:cs="Arial"/>
              </w:rPr>
            </w:pPr>
          </w:p>
        </w:tc>
      </w:tr>
    </w:tbl>
    <w:p w:rsidR="004676C6" w:rsidRPr="005B6CB5" w:rsidRDefault="004676C6" w:rsidP="004676C6">
      <w:pPr>
        <w:shd w:val="clear" w:color="auto" w:fill="FFFFFF"/>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Los datos consignados en la tabla anterior deberán coincidir con los reflejados en las Cuentas Anuales depositadas en el Registro Mercantil disponibles en el momento de la solicitud. </w:t>
      </w:r>
    </w:p>
    <w:p w:rsidR="004676C6" w:rsidRPr="005B6CB5" w:rsidRDefault="004676C6" w:rsidP="004676C6">
      <w:pPr>
        <w:autoSpaceDE w:val="0"/>
        <w:autoSpaceDN w:val="0"/>
        <w:adjustRightInd w:val="0"/>
        <w:spacing w:before="100" w:beforeAutospacing="1" w:after="100" w:afterAutospacing="1"/>
        <w:jc w:val="both"/>
        <w:rPr>
          <w:rFonts w:ascii="Arial" w:hAnsi="Arial" w:cs="Arial"/>
          <w:sz w:val="22"/>
          <w:lang w:eastAsia="en-US"/>
        </w:rPr>
      </w:pPr>
    </w:p>
    <w:p w:rsidR="004676C6" w:rsidRPr="005B6CB5" w:rsidRDefault="004676C6" w:rsidP="004676C6">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1.2.2. Estructura societaria y experiencia previa</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1.2.2.1. </w:t>
      </w:r>
      <w:r w:rsidRPr="005B6CB5">
        <w:rPr>
          <w:rFonts w:ascii="Arial" w:hAnsi="Arial" w:cs="Arial"/>
          <w:b/>
          <w:i/>
          <w:lang w:eastAsia="en-US"/>
        </w:rPr>
        <w:t>Estructura societaria:</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Información a aportar en este apartado:</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u w:val="single"/>
          <w:lang w:eastAsia="en-US"/>
        </w:rPr>
        <w:t>Posición en otros grupos:</w:t>
      </w:r>
      <w:r w:rsidRPr="005B6CB5">
        <w:rPr>
          <w:rFonts w:ascii="Arial" w:hAnsi="Arial" w:cs="Arial"/>
          <w:i/>
          <w:sz w:val="20"/>
          <w:lang w:eastAsia="en-US"/>
        </w:rPr>
        <w:t xml:space="preserve"> deberá indicarse la posición de la empresa solicitante en grupos de empresas y aportar la estructura societaria del mismo, indicando los porcentajes de participación. </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18"/>
          <w:lang w:eastAsia="en-US"/>
        </w:rPr>
      </w:pPr>
      <w:r w:rsidRPr="005B6CB5">
        <w:rPr>
          <w:rFonts w:ascii="Arial" w:hAnsi="Arial" w:cs="Arial"/>
          <w:i/>
          <w:sz w:val="18"/>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a.</w:t>
      </w:r>
      <w:r w:rsidRPr="005B6CB5">
        <w:rPr>
          <w:rFonts w:ascii="Arial" w:hAnsi="Arial" w:cs="Arial"/>
          <w:i/>
          <w:sz w:val="18"/>
          <w:lang w:eastAsia="en-US"/>
        </w:rPr>
        <w:tab/>
        <w:t>Posea la mayoría de los derechos de voto.</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b.</w:t>
      </w:r>
      <w:r w:rsidRPr="005B6CB5">
        <w:rPr>
          <w:rFonts w:ascii="Arial" w:hAnsi="Arial" w:cs="Arial"/>
          <w:i/>
          <w:sz w:val="18"/>
          <w:lang w:eastAsia="en-US"/>
        </w:rPr>
        <w:tab/>
        <w:t>Tenga la facultad de nombrar o destituir a la mayoría de los miembros del órgano de administración.</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c.</w:t>
      </w:r>
      <w:r w:rsidRPr="005B6CB5">
        <w:rPr>
          <w:rFonts w:ascii="Arial" w:hAnsi="Arial" w:cs="Arial"/>
          <w:i/>
          <w:sz w:val="18"/>
          <w:lang w:eastAsia="en-US"/>
        </w:rPr>
        <w:tab/>
        <w:t>Pueda disponer, en virtud de acuerdos celebrados con terceros, de la mayoría de los derechos de voto.</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jc w:val="both"/>
        <w:rPr>
          <w:rFonts w:ascii="Arial" w:hAnsi="Arial" w:cs="Arial"/>
          <w:i/>
          <w:sz w:val="18"/>
          <w:lang w:eastAsia="en-US"/>
        </w:rPr>
      </w:pPr>
      <w:r w:rsidRPr="005B6CB5">
        <w:rPr>
          <w:rFonts w:ascii="Arial" w:hAnsi="Arial" w:cs="Arial"/>
          <w:i/>
          <w:sz w:val="18"/>
          <w:lang w:eastAsia="en-US"/>
        </w:rPr>
        <w:t>d.</w:t>
      </w:r>
      <w:r w:rsidRPr="005B6CB5">
        <w:rPr>
          <w:rFonts w:ascii="Arial" w:hAnsi="Arial" w:cs="Arial"/>
          <w:i/>
          <w:sz w:val="18"/>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4676C6" w:rsidRPr="005B6CB5" w:rsidRDefault="004676C6" w:rsidP="004676C6">
      <w:pPr>
        <w:spacing w:after="160" w:line="259" w:lineRule="auto"/>
        <w:rPr>
          <w:rFonts w:ascii="Arial" w:hAnsi="Arial" w:cs="Arial"/>
          <w:lang w:eastAsia="en-US"/>
        </w:rPr>
      </w:pPr>
      <w:r w:rsidRPr="005B6CB5">
        <w:rPr>
          <w:rFonts w:ascii="Arial" w:hAnsi="Arial" w:cs="Arial"/>
          <w:lang w:eastAsia="en-US"/>
        </w:rPr>
        <w:br w:type="page"/>
      </w:r>
    </w:p>
    <w:tbl>
      <w:tblPr>
        <w:tblStyle w:val="Tablaconcuadrcula3"/>
        <w:tblW w:w="5000" w:type="pct"/>
        <w:jc w:val="center"/>
        <w:tblLook w:val="04A0" w:firstRow="1" w:lastRow="0" w:firstColumn="1" w:lastColumn="0" w:noHBand="0" w:noVBand="1"/>
      </w:tblPr>
      <w:tblGrid>
        <w:gridCol w:w="3213"/>
        <w:gridCol w:w="2446"/>
        <w:gridCol w:w="2835"/>
      </w:tblGrid>
      <w:tr w:rsidR="004676C6" w:rsidRPr="005B6CB5" w:rsidTr="004676C6">
        <w:trPr>
          <w:trHeight w:val="504"/>
          <w:jc w:val="center"/>
        </w:trPr>
        <w:tc>
          <w:tcPr>
            <w:tcW w:w="1891" w:type="pct"/>
            <w:shd w:val="clear" w:color="auto" w:fill="D9D9D9"/>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r w:rsidRPr="005B6CB5">
              <w:rPr>
                <w:rFonts w:cs="Arial"/>
                <w:b/>
                <w:sz w:val="22"/>
              </w:rPr>
              <w:lastRenderedPageBreak/>
              <w:t>Nombre del grupo al que pertenece la empresa</w:t>
            </w:r>
          </w:p>
        </w:tc>
        <w:tc>
          <w:tcPr>
            <w:tcW w:w="3109" w:type="pct"/>
            <w:gridSpan w:val="2"/>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permStart w:id="388637705" w:edGrp="everyone"/>
            <w:permEnd w:id="388637705"/>
          </w:p>
        </w:tc>
      </w:tr>
      <w:tr w:rsidR="004676C6" w:rsidRPr="005B6CB5" w:rsidTr="004676C6">
        <w:trPr>
          <w:jc w:val="center"/>
        </w:trPr>
        <w:tc>
          <w:tcPr>
            <w:tcW w:w="5000" w:type="pct"/>
            <w:gridSpan w:val="3"/>
            <w:shd w:val="clear" w:color="auto" w:fill="D9D9D9"/>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r w:rsidRPr="005B6CB5">
              <w:rPr>
                <w:rFonts w:cs="Arial"/>
                <w:b/>
                <w:sz w:val="22"/>
              </w:rPr>
              <w:t>Otras entidades que conforman el grupo</w:t>
            </w:r>
          </w:p>
        </w:tc>
      </w:tr>
      <w:tr w:rsidR="004676C6" w:rsidRPr="005B6CB5" w:rsidTr="004676C6">
        <w:trPr>
          <w:jc w:val="center"/>
        </w:trPr>
        <w:tc>
          <w:tcPr>
            <w:tcW w:w="1891" w:type="pct"/>
            <w:shd w:val="clear" w:color="auto" w:fill="D9D9D9"/>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r w:rsidRPr="005B6CB5">
              <w:rPr>
                <w:rFonts w:cs="Arial"/>
                <w:b/>
                <w:sz w:val="22"/>
              </w:rPr>
              <w:t>Razón social</w:t>
            </w:r>
          </w:p>
        </w:tc>
        <w:tc>
          <w:tcPr>
            <w:tcW w:w="1440" w:type="pct"/>
            <w:shd w:val="clear" w:color="auto" w:fill="D9D9D9"/>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r w:rsidRPr="005B6CB5">
              <w:rPr>
                <w:rFonts w:cs="Arial"/>
                <w:b/>
                <w:sz w:val="22"/>
              </w:rPr>
              <w:t>CIF</w:t>
            </w:r>
          </w:p>
        </w:tc>
        <w:tc>
          <w:tcPr>
            <w:tcW w:w="1669" w:type="pct"/>
            <w:shd w:val="clear" w:color="auto" w:fill="D9D9D9"/>
            <w:vAlign w:val="center"/>
          </w:tcPr>
          <w:p w:rsidR="004676C6" w:rsidRPr="005B6CB5" w:rsidRDefault="004676C6" w:rsidP="004676C6">
            <w:pPr>
              <w:autoSpaceDE w:val="0"/>
              <w:autoSpaceDN w:val="0"/>
              <w:adjustRightInd w:val="0"/>
              <w:spacing w:before="100" w:beforeAutospacing="1" w:afterAutospacing="1"/>
              <w:jc w:val="center"/>
              <w:rPr>
                <w:rFonts w:cs="Arial"/>
                <w:b/>
                <w:sz w:val="22"/>
              </w:rPr>
            </w:pPr>
            <w:r w:rsidRPr="005B6CB5">
              <w:rPr>
                <w:rFonts w:cs="Arial"/>
                <w:b/>
                <w:sz w:val="22"/>
              </w:rPr>
              <w:t>% Participación en el grupo</w:t>
            </w:r>
          </w:p>
        </w:tc>
      </w:tr>
      <w:tr w:rsidR="004676C6" w:rsidRPr="005B6CB5" w:rsidTr="004676C6">
        <w:trPr>
          <w:jc w:val="center"/>
        </w:trPr>
        <w:tc>
          <w:tcPr>
            <w:tcW w:w="1891"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ermStart w:id="1583373073" w:edGrp="everyone"/>
          </w:p>
        </w:tc>
        <w:tc>
          <w:tcPr>
            <w:tcW w:w="1440"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c>
          <w:tcPr>
            <w:tcW w:w="1669"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r>
      <w:tr w:rsidR="004676C6" w:rsidRPr="005B6CB5" w:rsidTr="004676C6">
        <w:trPr>
          <w:jc w:val="center"/>
        </w:trPr>
        <w:tc>
          <w:tcPr>
            <w:tcW w:w="1891"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c>
          <w:tcPr>
            <w:tcW w:w="1440"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c>
          <w:tcPr>
            <w:tcW w:w="1669"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r>
      <w:tr w:rsidR="004676C6" w:rsidRPr="005B6CB5" w:rsidTr="004676C6">
        <w:trPr>
          <w:jc w:val="center"/>
        </w:trPr>
        <w:tc>
          <w:tcPr>
            <w:tcW w:w="1891"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c>
          <w:tcPr>
            <w:tcW w:w="1440"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c>
          <w:tcPr>
            <w:tcW w:w="1669" w:type="pct"/>
            <w:vAlign w:val="center"/>
          </w:tcPr>
          <w:p w:rsidR="004676C6" w:rsidRPr="005B6CB5" w:rsidRDefault="004676C6" w:rsidP="004676C6">
            <w:pPr>
              <w:autoSpaceDE w:val="0"/>
              <w:autoSpaceDN w:val="0"/>
              <w:adjustRightInd w:val="0"/>
              <w:spacing w:before="100" w:beforeAutospacing="1" w:afterAutospacing="1"/>
              <w:ind w:left="708"/>
              <w:rPr>
                <w:rFonts w:cs="Arial"/>
                <w:sz w:val="22"/>
              </w:rPr>
            </w:pPr>
          </w:p>
        </w:tc>
      </w:tr>
    </w:tbl>
    <w:permEnd w:id="1583373073"/>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Comentarios adicionales a la posición de la empresa en grupos empresariales.</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1.2.2.2. </w:t>
      </w:r>
      <w:r w:rsidRPr="005B6CB5">
        <w:rPr>
          <w:rFonts w:ascii="Arial" w:hAnsi="Arial" w:cs="Arial"/>
          <w:b/>
          <w:i/>
          <w:lang w:eastAsia="en-US"/>
        </w:rPr>
        <w:t>Experiencia previa de la entidad.</w:t>
      </w:r>
    </w:p>
    <w:p w:rsidR="004676C6" w:rsidRPr="005B6CB5"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la actividad para la que se solicita financiación, justificación de la experiencia previa de la entidad en las actividades para las que se solicita financiación. </w:t>
      </w:r>
    </w:p>
    <w:tbl>
      <w:tblPr>
        <w:tblStyle w:val="Tablaconcuadrcula3"/>
        <w:tblW w:w="0" w:type="auto"/>
        <w:tblLook w:val="04A0" w:firstRow="1" w:lastRow="0" w:firstColumn="1" w:lastColumn="0" w:noHBand="0" w:noVBand="1"/>
      </w:tblPr>
      <w:tblGrid>
        <w:gridCol w:w="3539"/>
        <w:gridCol w:w="4955"/>
      </w:tblGrid>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Actividades desarrolladas similares a las actividades para las que se solicita financiación.</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CNAE asociada</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Descripción del proceso industrial desarrollado por la entidad</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 xml:space="preserve">Principales productos </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Capacidad de producción anual (unidades producidas)</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 xml:space="preserve">Año de inicio de la actividad </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i/>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Año en que se cesó la actividad (en su caso)</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Principales proveedores relacionados con la actividad</w:t>
            </w:r>
          </w:p>
        </w:tc>
        <w:tc>
          <w:tcPr>
            <w:tcW w:w="4955" w:type="dxa"/>
          </w:tcPr>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 xml:space="preserve">Nombre: </w:t>
            </w:r>
          </w:p>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 xml:space="preserve">NIF: </w:t>
            </w:r>
          </w:p>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Facturación asociada: 2023, 2022 y 2021 (2022, 2021 y 2020 si no se dispone de datos definitivos de 2023)</w:t>
            </w: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Principales clientes relacionados con la actividad</w:t>
            </w:r>
          </w:p>
        </w:tc>
        <w:tc>
          <w:tcPr>
            <w:tcW w:w="4955" w:type="dxa"/>
          </w:tcPr>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 xml:space="preserve">Nombre: </w:t>
            </w:r>
          </w:p>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 xml:space="preserve">NIF: </w:t>
            </w:r>
          </w:p>
          <w:p w:rsidR="004676C6" w:rsidRPr="004676C6" w:rsidRDefault="004676C6" w:rsidP="004676C6">
            <w:pPr>
              <w:autoSpaceDE w:val="0"/>
              <w:autoSpaceDN w:val="0"/>
              <w:adjustRightInd w:val="0"/>
              <w:rPr>
                <w:rFonts w:ascii="Arial" w:hAnsi="Arial" w:cs="Arial"/>
                <w:sz w:val="20"/>
              </w:rPr>
            </w:pPr>
            <w:r w:rsidRPr="004676C6">
              <w:rPr>
                <w:rFonts w:ascii="Arial" w:hAnsi="Arial" w:cs="Arial"/>
                <w:sz w:val="20"/>
              </w:rPr>
              <w:t>Facturación asociada: 2023, 2022 y 2021 (2022, 2021 y 2020 si no se dispone de datos definitivos de 2023)</w:t>
            </w:r>
          </w:p>
        </w:tc>
      </w:tr>
      <w:tr w:rsidR="004676C6" w:rsidRPr="004676C6" w:rsidTr="004676C6">
        <w:tc>
          <w:tcPr>
            <w:tcW w:w="3539"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Otros comentarios</w:t>
            </w:r>
          </w:p>
        </w:tc>
        <w:tc>
          <w:tcPr>
            <w:tcW w:w="4955"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1.2.2.3. Experiencia previa de accionistas o equipo directivo. </w:t>
      </w:r>
    </w:p>
    <w:p w:rsidR="004676C6" w:rsidRPr="005B6CB5"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acreditar la experiencia previa sus accionistas o su equipo directivo en las actividades para las que se solicita financiación, deberá cumplimentarse, </w:t>
      </w:r>
      <w:r w:rsidRPr="005B6CB5">
        <w:rPr>
          <w:rFonts w:ascii="Arial" w:hAnsi="Arial" w:cs="Arial"/>
          <w:i/>
          <w:sz w:val="20"/>
          <w:u w:val="single"/>
          <w:lang w:eastAsia="en-US"/>
        </w:rPr>
        <w:t>para cada persona</w:t>
      </w:r>
      <w:r w:rsidRPr="005B6CB5">
        <w:rPr>
          <w:rFonts w:ascii="Arial" w:hAnsi="Arial" w:cs="Arial"/>
          <w:i/>
          <w:sz w:val="20"/>
          <w:lang w:eastAsia="en-US"/>
        </w:rPr>
        <w:t xml:space="preserve">, la siguiente información y anexar al expediente la documentación acreditativa que se mencione en las tablas como </w:t>
      </w:r>
      <w:r>
        <w:rPr>
          <w:rFonts w:ascii="Arial" w:hAnsi="Arial" w:cs="Arial"/>
          <w:i/>
          <w:sz w:val="20"/>
          <w:lang w:eastAsia="en-US"/>
        </w:rPr>
        <w:t>Anexo</w:t>
      </w:r>
      <w:r w:rsidRPr="005B6CB5">
        <w:rPr>
          <w:rFonts w:ascii="Arial" w:hAnsi="Arial" w:cs="Arial"/>
          <w:i/>
          <w:sz w:val="20"/>
          <w:lang w:eastAsia="en-US"/>
        </w:rPr>
        <w:t xml:space="preserve"> a la memoria de proyecto. La no presentación de la documentación necesaria que acredite la experiencia consignada supondrá la no consideración de la misma en la </w:t>
      </w:r>
      <w:r>
        <w:rPr>
          <w:rFonts w:ascii="Arial" w:hAnsi="Arial" w:cs="Arial"/>
          <w:i/>
          <w:sz w:val="20"/>
          <w:lang w:eastAsia="en-US"/>
        </w:rPr>
        <w:t>comprobación</w:t>
      </w:r>
      <w:r w:rsidRPr="005B6CB5">
        <w:rPr>
          <w:rFonts w:ascii="Arial" w:hAnsi="Arial" w:cs="Arial"/>
          <w:i/>
          <w:sz w:val="20"/>
          <w:lang w:eastAsia="en-US"/>
        </w:rPr>
        <w:t xml:space="preserve"> de la solicitud.</w:t>
      </w:r>
    </w:p>
    <w:tbl>
      <w:tblPr>
        <w:tblStyle w:val="Tablaconcuadrcula3"/>
        <w:tblW w:w="0" w:type="auto"/>
        <w:tblLook w:val="04A0" w:firstRow="1" w:lastRow="0" w:firstColumn="1" w:lastColumn="0" w:noHBand="0" w:noVBand="1"/>
      </w:tblPr>
      <w:tblGrid>
        <w:gridCol w:w="2830"/>
        <w:gridCol w:w="5664"/>
      </w:tblGrid>
      <w:tr w:rsidR="004676C6" w:rsidRPr="004676C6" w:rsidTr="004676C6">
        <w:tc>
          <w:tcPr>
            <w:tcW w:w="8494" w:type="dxa"/>
            <w:gridSpan w:val="2"/>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Datos el personal accionista o directivo que forma parte de la entidad solicitante</w:t>
            </w: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Nombre y apellidos</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lastRenderedPageBreak/>
              <w:t>DNI/NIE</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Puesto actual en la empresa solicitante</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Antigüedad en el puesto actual</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Antigüedad en la empresa</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Formación / Titulación</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Actividades concretas que desarrolla en la empresa solicitante</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8494" w:type="dxa"/>
            <w:gridSpan w:val="2"/>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INFORMACIÓN RELATIVA A EXPERIENCIA PREVIA</w:t>
            </w:r>
          </w:p>
        </w:tc>
      </w:tr>
      <w:tr w:rsidR="004676C6" w:rsidRPr="004676C6" w:rsidTr="004676C6">
        <w:tc>
          <w:tcPr>
            <w:tcW w:w="8494" w:type="dxa"/>
            <w:gridSpan w:val="2"/>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 xml:space="preserve">Experiencia previa en el sector en que se enmarca el proyecto </w:t>
            </w:r>
          </w:p>
        </w:tc>
      </w:tr>
      <w:tr w:rsidR="004676C6" w:rsidRPr="004676C6" w:rsidTr="004676C6">
        <w:tc>
          <w:tcPr>
            <w:tcW w:w="2830"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Entidad contratante (1)</w:t>
            </w:r>
          </w:p>
        </w:tc>
        <w:tc>
          <w:tcPr>
            <w:tcW w:w="5664"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NIF entidad</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País / Región</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Puesto desempeñado</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Funciones concretas del puesto</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Fechas (mm/</w:t>
            </w:r>
            <w:proofErr w:type="spellStart"/>
            <w:r w:rsidRPr="004676C6">
              <w:rPr>
                <w:rFonts w:ascii="Arial" w:hAnsi="Arial" w:cs="Arial"/>
                <w:sz w:val="20"/>
              </w:rPr>
              <w:t>aaaa</w:t>
            </w:r>
            <w:proofErr w:type="spellEnd"/>
            <w:r w:rsidRPr="004676C6">
              <w:rPr>
                <w:rFonts w:ascii="Arial" w:hAnsi="Arial" w:cs="Arial"/>
                <w:sz w:val="20"/>
              </w:rPr>
              <w:t xml:space="preserve"> – mm/</w:t>
            </w:r>
            <w:proofErr w:type="spellStart"/>
            <w:r w:rsidRPr="004676C6">
              <w:rPr>
                <w:rFonts w:ascii="Arial" w:hAnsi="Arial" w:cs="Arial"/>
                <w:sz w:val="20"/>
              </w:rPr>
              <w:t>aaaa</w:t>
            </w:r>
            <w:proofErr w:type="spellEnd"/>
            <w:r w:rsidRPr="004676C6">
              <w:rPr>
                <w:rFonts w:ascii="Arial" w:hAnsi="Arial" w:cs="Arial"/>
                <w:sz w:val="20"/>
              </w:rPr>
              <w:t>)</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Documentación acreditativa aportada como anexo a la memoria</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i/>
                <w:sz w:val="20"/>
              </w:rPr>
              <w:t>En los casos en los que la experiencia se hubiera desarrollados en empresas españolas, deberá aportarse informe de vida laboral o equivalente.</w:t>
            </w:r>
          </w:p>
        </w:tc>
      </w:tr>
      <w:tr w:rsidR="004676C6" w:rsidRPr="004676C6" w:rsidTr="004676C6">
        <w:tc>
          <w:tcPr>
            <w:tcW w:w="2830"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r w:rsidRPr="004676C6">
              <w:rPr>
                <w:rFonts w:ascii="Arial" w:hAnsi="Arial" w:cs="Arial"/>
                <w:b/>
                <w:sz w:val="20"/>
              </w:rPr>
              <w:t>Entidad contratante (2)</w:t>
            </w:r>
          </w:p>
        </w:tc>
        <w:tc>
          <w:tcPr>
            <w:tcW w:w="5664" w:type="dxa"/>
            <w:shd w:val="clear" w:color="auto" w:fill="D9D9D9"/>
          </w:tcPr>
          <w:p w:rsidR="004676C6" w:rsidRPr="004676C6" w:rsidRDefault="004676C6" w:rsidP="004676C6">
            <w:pPr>
              <w:autoSpaceDE w:val="0"/>
              <w:autoSpaceDN w:val="0"/>
              <w:adjustRightInd w:val="0"/>
              <w:spacing w:before="100" w:beforeAutospacing="1" w:after="100" w:afterAutospacing="1"/>
              <w:rPr>
                <w:rFonts w:ascii="Arial" w:hAnsi="Arial" w:cs="Arial"/>
                <w:b/>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NIF entidad</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País / Región</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Puesto desempeñado</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Funciones concretas del puesto</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Fechas (mm/</w:t>
            </w:r>
            <w:proofErr w:type="spellStart"/>
            <w:r w:rsidRPr="004676C6">
              <w:rPr>
                <w:rFonts w:ascii="Arial" w:hAnsi="Arial" w:cs="Arial"/>
                <w:sz w:val="20"/>
              </w:rPr>
              <w:t>aaaa</w:t>
            </w:r>
            <w:proofErr w:type="spellEnd"/>
            <w:r w:rsidRPr="004676C6">
              <w:rPr>
                <w:rFonts w:ascii="Arial" w:hAnsi="Arial" w:cs="Arial"/>
                <w:sz w:val="20"/>
              </w:rPr>
              <w:t xml:space="preserve"> – mm/</w:t>
            </w:r>
            <w:proofErr w:type="spellStart"/>
            <w:r w:rsidRPr="004676C6">
              <w:rPr>
                <w:rFonts w:ascii="Arial" w:hAnsi="Arial" w:cs="Arial"/>
                <w:sz w:val="20"/>
              </w:rPr>
              <w:t>aaaa</w:t>
            </w:r>
            <w:proofErr w:type="spellEnd"/>
            <w:r w:rsidRPr="004676C6">
              <w:rPr>
                <w:rFonts w:ascii="Arial" w:hAnsi="Arial" w:cs="Arial"/>
                <w:sz w:val="20"/>
              </w:rPr>
              <w:t>)</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p>
        </w:tc>
      </w:tr>
      <w:tr w:rsidR="004676C6" w:rsidRPr="004676C6" w:rsidTr="004676C6">
        <w:tc>
          <w:tcPr>
            <w:tcW w:w="2830"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sz w:val="20"/>
              </w:rPr>
              <w:t>Documentación acreditativa aportada como anexo a la memoria</w:t>
            </w:r>
          </w:p>
        </w:tc>
        <w:tc>
          <w:tcPr>
            <w:tcW w:w="5664" w:type="dxa"/>
          </w:tcPr>
          <w:p w:rsidR="004676C6" w:rsidRPr="004676C6" w:rsidRDefault="004676C6" w:rsidP="004676C6">
            <w:pPr>
              <w:autoSpaceDE w:val="0"/>
              <w:autoSpaceDN w:val="0"/>
              <w:adjustRightInd w:val="0"/>
              <w:spacing w:before="100" w:beforeAutospacing="1" w:after="100" w:afterAutospacing="1"/>
              <w:rPr>
                <w:rFonts w:ascii="Arial" w:hAnsi="Arial" w:cs="Arial"/>
                <w:sz w:val="20"/>
              </w:rPr>
            </w:pPr>
            <w:r w:rsidRPr="004676C6">
              <w:rPr>
                <w:rFonts w:ascii="Arial" w:hAnsi="Arial" w:cs="Arial"/>
                <w:i/>
                <w:sz w:val="20"/>
              </w:rPr>
              <w:t>En los casos en los que la experiencia se hubiera desarrollados en empresas españolas, deberá aportarse informe de vida laboral o equivalente.</w:t>
            </w: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rsidR="004676C6" w:rsidRPr="005B6CB5" w:rsidRDefault="004676C6" w:rsidP="004676C6">
      <w:pPr>
        <w:spacing w:after="160" w:line="259" w:lineRule="auto"/>
        <w:rPr>
          <w:rFonts w:ascii="Arial" w:hAnsi="Arial" w:cs="Arial"/>
          <w:i/>
          <w:sz w:val="20"/>
          <w:lang w:eastAsia="en-US"/>
        </w:rPr>
      </w:pPr>
      <w:r w:rsidRPr="005B6CB5">
        <w:rPr>
          <w:rFonts w:ascii="Arial" w:hAnsi="Arial" w:cs="Arial"/>
          <w:i/>
          <w:sz w:val="20"/>
          <w:lang w:eastAsia="en-US"/>
        </w:rPr>
        <w:br w:type="page"/>
      </w:r>
    </w:p>
    <w:p w:rsidR="004676C6" w:rsidRPr="005B6CB5" w:rsidRDefault="004676C6" w:rsidP="004676C6">
      <w:pPr>
        <w:autoSpaceDE w:val="0"/>
        <w:autoSpaceDN w:val="0"/>
        <w:adjustRightInd w:val="0"/>
        <w:spacing w:before="100" w:beforeAutospacing="1" w:after="100" w:afterAutospacing="1"/>
        <w:jc w:val="center"/>
        <w:rPr>
          <w:rFonts w:ascii="Arial" w:hAnsi="Arial" w:cs="Arial"/>
          <w:b/>
          <w:u w:val="single"/>
          <w:lang w:eastAsia="en-US"/>
        </w:rPr>
      </w:pPr>
      <w:r w:rsidRPr="005B6CB5">
        <w:rPr>
          <w:rFonts w:ascii="Arial" w:hAnsi="Arial" w:cs="Arial"/>
          <w:b/>
          <w:u w:val="single"/>
          <w:lang w:eastAsia="en-US"/>
        </w:rPr>
        <w:lastRenderedPageBreak/>
        <w:t>Parte II: Descripción del proyecto.</w:t>
      </w: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2.1. Título del proyecto</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2.2. Resumen del proyecto</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4676C6" w:rsidRPr="005B6CB5" w:rsidTr="004676C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Tabla 2.2. Objetivos del proyecto </w:t>
            </w:r>
          </w:p>
        </w:tc>
      </w:tr>
      <w:tr w:rsidR="004676C6" w:rsidRPr="005B6CB5" w:rsidTr="004676C6">
        <w:trPr>
          <w:trHeight w:val="980"/>
        </w:trPr>
        <w:tc>
          <w:tcPr>
            <w:tcW w:w="1332"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r w:rsidRPr="005B6CB5">
              <w:rPr>
                <w:rFonts w:ascii="Arial" w:hAnsi="Arial" w:cs="Arial"/>
                <w:sz w:val="22"/>
                <w:lang w:eastAsia="en-US"/>
              </w:rPr>
              <w:t> </w:t>
            </w:r>
          </w:p>
        </w:tc>
      </w:tr>
      <w:tr w:rsidR="004676C6" w:rsidRPr="005B6CB5" w:rsidTr="004676C6">
        <w:trPr>
          <w:trHeight w:val="2100"/>
        </w:trPr>
        <w:tc>
          <w:tcPr>
            <w:tcW w:w="1332"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r w:rsidRPr="005B6CB5">
              <w:rPr>
                <w:rFonts w:ascii="Arial" w:hAnsi="Arial" w:cs="Arial"/>
                <w:sz w:val="22"/>
                <w:lang w:eastAsia="en-US"/>
              </w:rPr>
              <w:t> </w:t>
            </w:r>
          </w:p>
        </w:tc>
      </w:tr>
      <w:tr w:rsidR="004676C6" w:rsidRPr="005B6CB5" w:rsidTr="004676C6">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2"/>
                <w:lang w:eastAsia="en-US"/>
              </w:rPr>
            </w:pP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tbl>
      <w:tblPr>
        <w:tblW w:w="5000" w:type="pct"/>
        <w:tblCellMar>
          <w:left w:w="70" w:type="dxa"/>
          <w:right w:w="70" w:type="dxa"/>
        </w:tblCellMar>
        <w:tblLook w:val="04A0" w:firstRow="1" w:lastRow="0" w:firstColumn="1" w:lastColumn="0" w:noHBand="0" w:noVBand="1"/>
      </w:tblPr>
      <w:tblGrid>
        <w:gridCol w:w="2263"/>
        <w:gridCol w:w="6231"/>
      </w:tblGrid>
      <w:tr w:rsidR="004676C6" w:rsidRPr="005B6CB5" w:rsidTr="004676C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jc w:val="both"/>
              <w:rPr>
                <w:rFonts w:ascii="Arial" w:hAnsi="Arial" w:cs="Arial"/>
                <w:b/>
                <w:sz w:val="22"/>
                <w:lang w:eastAsia="en-US"/>
              </w:rPr>
            </w:pPr>
            <w:r w:rsidRPr="005B6CB5">
              <w:rPr>
                <w:rFonts w:ascii="Arial" w:hAnsi="Arial" w:cs="Arial"/>
                <w:b/>
                <w:sz w:val="22"/>
                <w:lang w:eastAsia="en-US"/>
              </w:rPr>
              <w:t>Tabla 2.2. Tipo de proyecto – Aspectos relacionados con la cadena de valor industrial del VEC involucrados</w:t>
            </w:r>
          </w:p>
        </w:tc>
      </w:tr>
      <w:tr w:rsidR="004676C6" w:rsidRPr="005B6CB5" w:rsidTr="004676C6">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 xml:space="preserve"> Inversiones destinadas a la protección del medio ambiente</w:t>
            </w:r>
          </w:p>
          <w:p w:rsidR="004676C6" w:rsidRPr="005B6CB5" w:rsidRDefault="004676C6" w:rsidP="004676C6">
            <w:pPr>
              <w:rPr>
                <w:rFonts w:ascii="Arial" w:hAnsi="Arial" w:cs="Arial"/>
                <w:sz w:val="22"/>
                <w:lang w:eastAsia="en-US"/>
              </w:rPr>
            </w:pPr>
            <w:r w:rsidRPr="005B6CB5">
              <w:rPr>
                <w:rFonts w:ascii="Arial" w:hAnsi="Arial" w:cs="Arial"/>
                <w:sz w:val="22"/>
                <w:lang w:eastAsia="en-US"/>
              </w:rPr>
              <w:t xml:space="preserve">(  ) Inversiones destinadas a medidas de ahorro </w:t>
            </w:r>
            <w:r>
              <w:rPr>
                <w:rFonts w:ascii="Arial" w:hAnsi="Arial" w:cs="Arial"/>
                <w:sz w:val="22"/>
                <w:lang w:eastAsia="en-US"/>
              </w:rPr>
              <w:t>energético o eficiencia energética</w:t>
            </w:r>
            <w:r w:rsidRPr="005B6CB5">
              <w:rPr>
                <w:rFonts w:ascii="Arial" w:hAnsi="Arial" w:cs="Arial"/>
                <w:sz w:val="22"/>
                <w:lang w:eastAsia="en-US"/>
              </w:rPr>
              <w:br/>
            </w:r>
          </w:p>
        </w:tc>
      </w:tr>
      <w:tr w:rsidR="004676C6" w:rsidRPr="005B6CB5" w:rsidTr="004676C6">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Justificación del tipo de proyecto</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r w:rsidRPr="005B6CB5">
              <w:rPr>
                <w:rFonts w:ascii="Arial" w:hAnsi="Arial" w:cs="Arial"/>
                <w:sz w:val="22"/>
                <w:lang w:eastAsia="en-US"/>
              </w:rPr>
              <w:t> </w:t>
            </w:r>
          </w:p>
        </w:tc>
      </w:tr>
      <w:tr w:rsidR="004676C6" w:rsidRPr="005B6CB5" w:rsidTr="004676C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lastRenderedPageBreak/>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1º. Equipos originales y ensamblaje (OEM)</w:t>
            </w:r>
          </w:p>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 xml:space="preserve">2º. </w:t>
            </w:r>
            <w:proofErr w:type="spellStart"/>
            <w:r w:rsidRPr="005B6CB5">
              <w:rPr>
                <w:rFonts w:ascii="Arial" w:hAnsi="Arial" w:cs="Arial"/>
                <w:sz w:val="22"/>
                <w:lang w:eastAsia="en-US"/>
              </w:rPr>
              <w:t>I+D+i</w:t>
            </w:r>
            <w:proofErr w:type="spellEnd"/>
            <w:r w:rsidRPr="005B6CB5">
              <w:rPr>
                <w:rFonts w:ascii="Arial" w:hAnsi="Arial" w:cs="Arial"/>
                <w:sz w:val="22"/>
                <w:lang w:eastAsia="en-US"/>
              </w:rPr>
              <w:t xml:space="preserve"> de baterías y pilas de combustible destinados al VEC</w:t>
            </w:r>
          </w:p>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3º. Otros componentes esenciales adaptados al VEC</w:t>
            </w:r>
          </w:p>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4º. Componentes hardware o software del vehículo inteligente</w:t>
            </w:r>
          </w:p>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5º. Componentes hardware o software del vehículo eléctrico</w:t>
            </w:r>
          </w:p>
          <w:p w:rsidR="004676C6" w:rsidRPr="005B6CB5" w:rsidRDefault="004676C6" w:rsidP="004676C6">
            <w:pPr>
              <w:rPr>
                <w:rFonts w:ascii="Arial" w:hAnsi="Arial" w:cs="Arial"/>
                <w:sz w:val="22"/>
                <w:lang w:eastAsia="en-US"/>
              </w:rPr>
            </w:pPr>
            <w:proofErr w:type="gramStart"/>
            <w:r w:rsidRPr="005B6CB5">
              <w:rPr>
                <w:rFonts w:ascii="Arial" w:hAnsi="Arial" w:cs="Arial"/>
                <w:sz w:val="22"/>
                <w:lang w:eastAsia="en-US"/>
              </w:rPr>
              <w:t>(  )</w:t>
            </w:r>
            <w:proofErr w:type="gramEnd"/>
            <w:r w:rsidRPr="005B6CB5">
              <w:rPr>
                <w:rFonts w:ascii="Arial" w:hAnsi="Arial" w:cs="Arial"/>
                <w:sz w:val="22"/>
                <w:lang w:eastAsia="en-US"/>
              </w:rPr>
              <w:tab/>
              <w:t>6º. Sistemas de recarga de vehículo eléctrico</w:t>
            </w:r>
          </w:p>
          <w:p w:rsidR="004676C6" w:rsidRPr="005B6CB5" w:rsidRDefault="004676C6" w:rsidP="004676C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7º. Actuaciones para una potencial segunda vida de baterías y otros componentes procedentes de vehículos eléctricos, así como soluciones para su reciclado y el aprovechamiento de sus materias primas</w:t>
            </w:r>
          </w:p>
        </w:tc>
      </w:tr>
      <w:tr w:rsidR="004676C6" w:rsidRPr="005B6CB5" w:rsidTr="004676C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r w:rsidRPr="005B6CB5">
              <w:rPr>
                <w:rFonts w:ascii="Arial" w:hAnsi="Arial" w:cs="Arial"/>
                <w:sz w:val="22"/>
                <w:lang w:eastAsia="en-US"/>
              </w:rPr>
              <w:t> </w:t>
            </w:r>
          </w:p>
        </w:tc>
      </w:tr>
      <w:tr w:rsidR="004676C6" w:rsidRPr="005B6CB5" w:rsidTr="004676C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800A4A" w:rsidRDefault="004676C6" w:rsidP="004676C6">
            <w:pPr>
              <w:rPr>
                <w:rFonts w:ascii="Arial" w:hAnsi="Arial" w:cs="Arial"/>
                <w:b/>
                <w:sz w:val="22"/>
                <w:lang w:eastAsia="en-US"/>
              </w:rPr>
            </w:pPr>
            <w:r w:rsidRPr="00800A4A">
              <w:rPr>
                <w:rFonts w:ascii="Arial" w:hAnsi="Arial" w:cs="Arial"/>
                <w:b/>
                <w:sz w:val="22"/>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9300AA" w:rsidRDefault="004676C6" w:rsidP="004676C6">
            <w:pPr>
              <w:jc w:val="both"/>
              <w:rPr>
                <w:rFonts w:ascii="Arial" w:hAnsi="Arial" w:cs="Arial"/>
                <w:sz w:val="22"/>
                <w:highlight w:val="yellow"/>
                <w:lang w:eastAsia="en-US"/>
              </w:rPr>
            </w:pPr>
            <w:r w:rsidRPr="00800A4A">
              <w:rPr>
                <w:rFonts w:ascii="Arial" w:hAnsi="Arial" w:cs="Arial"/>
                <w:sz w:val="22"/>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4676C6" w:rsidRPr="005B6CB5" w:rsidTr="004676C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4676C6" w:rsidRPr="00800A4A" w:rsidRDefault="004676C6" w:rsidP="004676C6">
            <w:pPr>
              <w:rPr>
                <w:rFonts w:ascii="Arial" w:hAnsi="Arial" w:cs="Arial"/>
                <w:b/>
                <w:sz w:val="22"/>
                <w:lang w:eastAsia="en-US"/>
              </w:rPr>
            </w:pPr>
            <w:r w:rsidRPr="00800A4A">
              <w:rPr>
                <w:rFonts w:ascii="Arial" w:hAnsi="Arial" w:cs="Arial"/>
                <w:b/>
                <w:sz w:val="22"/>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hideMark/>
          </w:tcPr>
          <w:p w:rsidR="004676C6" w:rsidRPr="009300AA" w:rsidRDefault="004676C6" w:rsidP="004676C6">
            <w:pPr>
              <w:jc w:val="both"/>
              <w:rPr>
                <w:rFonts w:ascii="Arial" w:hAnsi="Arial" w:cs="Arial"/>
                <w:sz w:val="22"/>
                <w:highlight w:val="yellow"/>
                <w:lang w:eastAsia="en-US"/>
              </w:rPr>
            </w:pPr>
            <w:r w:rsidRPr="00800A4A">
              <w:rPr>
                <w:rFonts w:ascii="Arial" w:hAnsi="Arial" w:cs="Arial"/>
                <w:sz w:val="22"/>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u w:val="single"/>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lang w:eastAsia="en-US"/>
        </w:rPr>
        <w:t xml:space="preserve">2.3. Identificación del establecimiento industrial </w:t>
      </w:r>
    </w:p>
    <w:p w:rsidR="004676C6"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lang w:eastAsia="en-US"/>
        </w:rPr>
      </w:pPr>
      <w:r w:rsidRPr="006517FC">
        <w:rPr>
          <w:rFonts w:ascii="Arial" w:hAnsi="Arial" w:cs="Arial"/>
          <w:i/>
          <w:sz w:val="20"/>
          <w:szCs w:val="20"/>
          <w:lang w:eastAsia="en-US"/>
        </w:rPr>
        <w:t>Sólo podrá imputarse un único establecimiento industrial por plan de inversión.</w:t>
      </w:r>
      <w:r w:rsidRPr="005B6CB5">
        <w:rPr>
          <w:rFonts w:ascii="Arial" w:hAnsi="Arial" w:cs="Arial"/>
          <w:i/>
          <w:sz w:val="20"/>
          <w:szCs w:val="20"/>
          <w:lang w:eastAsia="en-US"/>
        </w:rPr>
        <w:t xml:space="preserve"> </w:t>
      </w:r>
    </w:p>
    <w:p w:rsidR="004676C6" w:rsidRPr="005B6CB5" w:rsidRDefault="004676C6" w:rsidP="004676C6">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lang w:eastAsia="en-US"/>
        </w:rPr>
        <w:t>Información detallada del establecimiento en el que se llevará a cabo el proyecto.</w:t>
      </w:r>
    </w:p>
    <w:tbl>
      <w:tblPr>
        <w:tblStyle w:val="Tablaconcuadrcula11"/>
        <w:tblW w:w="0" w:type="auto"/>
        <w:jc w:val="center"/>
        <w:tblLook w:val="04A0" w:firstRow="1" w:lastRow="0" w:firstColumn="1" w:lastColumn="0" w:noHBand="0" w:noVBand="1"/>
      </w:tblPr>
      <w:tblGrid>
        <w:gridCol w:w="1606"/>
        <w:gridCol w:w="1791"/>
        <w:gridCol w:w="1418"/>
        <w:gridCol w:w="2268"/>
      </w:tblGrid>
      <w:tr w:rsidR="004676C6" w:rsidRPr="005B6CB5" w:rsidTr="004676C6">
        <w:trPr>
          <w:jc w:val="center"/>
        </w:trPr>
        <w:tc>
          <w:tcPr>
            <w:tcW w:w="1606" w:type="dxa"/>
            <w:shd w:val="clear" w:color="auto" w:fill="D9D9D9"/>
            <w:vAlign w:val="center"/>
          </w:tcPr>
          <w:p w:rsidR="004676C6" w:rsidRPr="005B6CB5" w:rsidRDefault="004676C6" w:rsidP="004676C6">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Nombre del establecimiento</w:t>
            </w:r>
          </w:p>
        </w:tc>
        <w:tc>
          <w:tcPr>
            <w:tcW w:w="1791" w:type="dxa"/>
            <w:shd w:val="clear" w:color="auto" w:fill="D9D9D9"/>
            <w:vAlign w:val="center"/>
          </w:tcPr>
          <w:p w:rsidR="004676C6" w:rsidRPr="005B6CB5" w:rsidRDefault="004676C6" w:rsidP="004676C6">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Dirección completa (vía/municipio /provincia / CP)</w:t>
            </w:r>
          </w:p>
        </w:tc>
        <w:tc>
          <w:tcPr>
            <w:tcW w:w="1418" w:type="dxa"/>
            <w:shd w:val="clear" w:color="auto" w:fill="D9D9D9"/>
            <w:vAlign w:val="center"/>
          </w:tcPr>
          <w:p w:rsidR="004676C6" w:rsidRPr="005B6CB5" w:rsidRDefault="004676C6" w:rsidP="004676C6">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Referencia catastral</w:t>
            </w:r>
          </w:p>
        </w:tc>
        <w:tc>
          <w:tcPr>
            <w:tcW w:w="2268" w:type="dxa"/>
            <w:shd w:val="clear" w:color="auto" w:fill="D9D9D9"/>
            <w:vAlign w:val="center"/>
          </w:tcPr>
          <w:p w:rsidR="004676C6" w:rsidRPr="005B6CB5" w:rsidRDefault="004676C6" w:rsidP="004676C6">
            <w:pPr>
              <w:autoSpaceDE w:val="0"/>
              <w:autoSpaceDN w:val="0"/>
              <w:adjustRightInd w:val="0"/>
              <w:spacing w:before="100" w:beforeAutospacing="1" w:after="100" w:afterAutospacing="1"/>
              <w:jc w:val="center"/>
              <w:rPr>
                <w:rFonts w:ascii="Arial" w:hAnsi="Arial" w:cs="Arial"/>
                <w:sz w:val="20"/>
                <w:szCs w:val="22"/>
              </w:rPr>
            </w:pPr>
            <w:r w:rsidRPr="005B6CB5">
              <w:rPr>
                <w:rFonts w:ascii="Arial" w:hAnsi="Arial" w:cs="Arial"/>
                <w:sz w:val="20"/>
                <w:szCs w:val="22"/>
              </w:rPr>
              <w:t>Indicar si se trata de un nuevo establecimiento o un establecimiento existente</w:t>
            </w:r>
          </w:p>
        </w:tc>
      </w:tr>
      <w:tr w:rsidR="004676C6" w:rsidRPr="005B6CB5" w:rsidTr="004676C6">
        <w:trPr>
          <w:jc w:val="center"/>
        </w:trPr>
        <w:tc>
          <w:tcPr>
            <w:tcW w:w="1606"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rPr>
            </w:pPr>
          </w:p>
        </w:tc>
        <w:tc>
          <w:tcPr>
            <w:tcW w:w="1791"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rPr>
            </w:pPr>
          </w:p>
        </w:tc>
        <w:tc>
          <w:tcPr>
            <w:tcW w:w="1418"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rPr>
            </w:pPr>
          </w:p>
        </w:tc>
        <w:tc>
          <w:tcPr>
            <w:tcW w:w="2268" w:type="dxa"/>
            <w:vAlign w:val="center"/>
          </w:tcPr>
          <w:p w:rsidR="004676C6" w:rsidRPr="005B6CB5" w:rsidRDefault="004676C6" w:rsidP="004676C6">
            <w:pPr>
              <w:autoSpaceDE w:val="0"/>
              <w:autoSpaceDN w:val="0"/>
              <w:adjustRightInd w:val="0"/>
              <w:spacing w:before="100" w:beforeAutospacing="1" w:after="100" w:afterAutospacing="1"/>
              <w:jc w:val="both"/>
              <w:rPr>
                <w:rFonts w:ascii="Arial" w:hAnsi="Arial" w:cs="Arial"/>
                <w:sz w:val="20"/>
                <w:szCs w:val="22"/>
              </w:rPr>
            </w:pPr>
          </w:p>
        </w:tc>
      </w:tr>
    </w:tbl>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lang w:eastAsia="en-US"/>
        </w:rPr>
      </w:pPr>
      <w:r w:rsidRPr="005B6CB5">
        <w:rPr>
          <w:rFonts w:ascii="Arial" w:hAnsi="Arial" w:cs="Arial"/>
          <w:b/>
          <w:i/>
          <w:lang w:eastAsia="en-US"/>
        </w:rPr>
        <w:lastRenderedPageBreak/>
        <w:t>3. IDENTIFICACIÓN DE INVERSIONES DEL PROYECTO</w:t>
      </w:r>
    </w:p>
    <w:p w:rsidR="004676C6" w:rsidRPr="005B6CB5" w:rsidRDefault="004676C6" w:rsidP="004676C6">
      <w:pPr>
        <w:autoSpaceDE w:val="0"/>
        <w:autoSpaceDN w:val="0"/>
        <w:adjustRightInd w:val="0"/>
        <w:spacing w:before="100" w:beforeAutospacing="1" w:after="100" w:afterAutospacing="1"/>
        <w:jc w:val="both"/>
        <w:rPr>
          <w:rFonts w:ascii="Arial" w:hAnsi="Arial" w:cs="Arial"/>
          <w:i/>
          <w:sz w:val="20"/>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i/>
          <w:lang w:eastAsia="en-US"/>
        </w:rPr>
        <w:t xml:space="preserve">3.1. Alcance de las inversiones. </w:t>
      </w:r>
    </w:p>
    <w:p w:rsidR="004676C6" w:rsidRPr="005B6CB5"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4676C6" w:rsidRPr="005B6CB5" w:rsidTr="004676C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2"/>
                <w:lang w:eastAsia="en-US"/>
              </w:rPr>
            </w:pPr>
          </w:p>
        </w:tc>
      </w:tr>
      <w:tr w:rsidR="004676C6" w:rsidRPr="005B6CB5" w:rsidTr="004676C6">
        <w:trPr>
          <w:trHeight w:val="1500"/>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2"/>
                <w:lang w:eastAsia="en-US"/>
              </w:rPr>
            </w:pPr>
          </w:p>
        </w:tc>
      </w:tr>
      <w:tr w:rsidR="004676C6" w:rsidRPr="005B6CB5" w:rsidTr="004676C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2"/>
                <w:lang w:eastAsia="en-US"/>
              </w:rPr>
            </w:pPr>
            <w:r w:rsidRPr="005B6CB5">
              <w:rPr>
                <w:rFonts w:ascii="Arial" w:hAnsi="Arial" w:cs="Arial"/>
                <w:sz w:val="22"/>
                <w:lang w:eastAsia="en-US"/>
              </w:rPr>
              <w:t> </w:t>
            </w:r>
          </w:p>
        </w:tc>
      </w:tr>
      <w:tr w:rsidR="004676C6" w:rsidRPr="005B6CB5" w:rsidTr="004676C6">
        <w:trPr>
          <w:trHeight w:val="900"/>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2"/>
                <w:lang w:eastAsia="en-US"/>
              </w:rPr>
            </w:pPr>
            <w:r w:rsidRPr="005B6CB5">
              <w:rPr>
                <w:rFonts w:ascii="Arial" w:hAnsi="Arial" w:cs="Arial"/>
                <w:b/>
                <w:sz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2"/>
                <w:lang w:eastAsia="en-US"/>
              </w:rPr>
            </w:pPr>
          </w:p>
        </w:tc>
      </w:tr>
    </w:tbl>
    <w:p w:rsidR="004676C6" w:rsidRPr="005B6CB5" w:rsidRDefault="004676C6" w:rsidP="004676C6">
      <w:pPr>
        <w:spacing w:after="200" w:line="276" w:lineRule="auto"/>
        <w:rPr>
          <w:rFonts w:ascii="Arial" w:hAnsi="Arial" w:cs="Arial"/>
          <w:u w:val="single"/>
          <w:lang w:eastAsia="en-US"/>
        </w:rPr>
      </w:pPr>
    </w:p>
    <w:p w:rsidR="004676C6" w:rsidRPr="005B6CB5" w:rsidRDefault="004676C6" w:rsidP="004676C6">
      <w:pPr>
        <w:numPr>
          <w:ilvl w:val="0"/>
          <w:numId w:val="3"/>
        </w:numP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br w:type="page"/>
      </w: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lastRenderedPageBreak/>
        <w:t xml:space="preserve">3.2. </w:t>
      </w:r>
      <w:proofErr w:type="spellStart"/>
      <w:r w:rsidRPr="005B6CB5">
        <w:rPr>
          <w:rFonts w:ascii="Arial" w:hAnsi="Arial" w:cs="Arial"/>
          <w:b/>
          <w:lang w:eastAsia="en-US"/>
        </w:rPr>
        <w:t>Layout</w:t>
      </w:r>
      <w:proofErr w:type="spellEnd"/>
      <w:r w:rsidRPr="005B6CB5">
        <w:rPr>
          <w:rFonts w:ascii="Arial" w:hAnsi="Arial" w:cs="Arial"/>
          <w:b/>
          <w:lang w:eastAsia="en-US"/>
        </w:rPr>
        <w:t xml:space="preserve"> inicial: </w:t>
      </w:r>
    </w:p>
    <w:p w:rsidR="004676C6" w:rsidRPr="005B6CB5" w:rsidRDefault="004676C6" w:rsidP="004676C6">
      <w:pPr>
        <w:spacing w:after="200" w:line="276" w:lineRule="auto"/>
        <w:rPr>
          <w:rFonts w:ascii="Arial" w:hAnsi="Arial" w:cs="Arial"/>
          <w:i/>
          <w:sz w:val="20"/>
          <w:lang w:eastAsia="en-US"/>
        </w:rPr>
      </w:pPr>
      <w:r w:rsidRPr="005B6CB5">
        <w:rPr>
          <w:rFonts w:ascii="Arial" w:hAnsi="Arial" w:cs="Arial"/>
          <w:i/>
          <w:sz w:val="20"/>
          <w:lang w:eastAsia="en-US"/>
        </w:rPr>
        <w:t xml:space="preserve">Para cada línea de producción, </w:t>
      </w:r>
      <w:proofErr w:type="spellStart"/>
      <w:r w:rsidRPr="005B6CB5">
        <w:rPr>
          <w:rFonts w:ascii="Arial" w:hAnsi="Arial" w:cs="Arial"/>
          <w:i/>
          <w:sz w:val="20"/>
          <w:lang w:eastAsia="en-US"/>
        </w:rPr>
        <w:t>layout</w:t>
      </w:r>
      <w:proofErr w:type="spellEnd"/>
      <w:r w:rsidRPr="005B6CB5">
        <w:rPr>
          <w:rFonts w:ascii="Arial" w:hAnsi="Arial" w:cs="Arial"/>
          <w:i/>
          <w:sz w:val="20"/>
          <w:lang w:eastAsia="en-US"/>
        </w:rPr>
        <w:t xml:space="preserve"> individualizado en el que se identifiquen los equipos previos a la implementación del proyecto. En el caso de creación de nuevo establecimiento no deberá rellenar este apartado.</w:t>
      </w:r>
    </w:p>
    <w:p w:rsidR="004676C6" w:rsidRPr="005B6CB5" w:rsidRDefault="004676C6" w:rsidP="004676C6">
      <w:pPr>
        <w:spacing w:after="200" w:line="276" w:lineRule="auto"/>
        <w:ind w:left="720"/>
        <w:rPr>
          <w:rFonts w:ascii="Arial" w:hAnsi="Arial" w:cs="Arial"/>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3.3. </w:t>
      </w:r>
      <w:proofErr w:type="spellStart"/>
      <w:r w:rsidRPr="005B6CB5">
        <w:rPr>
          <w:rFonts w:ascii="Arial" w:hAnsi="Arial" w:cs="Arial"/>
          <w:b/>
          <w:lang w:eastAsia="en-US"/>
        </w:rPr>
        <w:t>Layout</w:t>
      </w:r>
      <w:proofErr w:type="spellEnd"/>
      <w:r w:rsidRPr="005B6CB5">
        <w:rPr>
          <w:rFonts w:ascii="Arial" w:hAnsi="Arial" w:cs="Arial"/>
          <w:b/>
          <w:lang w:eastAsia="en-US"/>
        </w:rPr>
        <w:t xml:space="preserve"> tras la implementación del proyecto: </w:t>
      </w:r>
    </w:p>
    <w:p w:rsidR="004676C6" w:rsidRPr="005B6CB5" w:rsidRDefault="004676C6" w:rsidP="004676C6">
      <w:pPr>
        <w:spacing w:after="200" w:line="276" w:lineRule="auto"/>
        <w:rPr>
          <w:rFonts w:ascii="Arial" w:hAnsi="Arial" w:cs="Arial"/>
          <w:i/>
          <w:sz w:val="20"/>
          <w:lang w:eastAsia="en-US"/>
        </w:rPr>
      </w:pPr>
      <w:r w:rsidRPr="005B6CB5">
        <w:rPr>
          <w:rFonts w:ascii="Arial" w:hAnsi="Arial" w:cs="Arial"/>
          <w:i/>
          <w:sz w:val="20"/>
          <w:lang w:eastAsia="en-US"/>
        </w:rPr>
        <w:t xml:space="preserve">Para cada línea de producción, </w:t>
      </w:r>
      <w:proofErr w:type="spellStart"/>
      <w:r w:rsidRPr="005B6CB5">
        <w:rPr>
          <w:rFonts w:ascii="Arial" w:hAnsi="Arial" w:cs="Arial"/>
          <w:i/>
          <w:sz w:val="20"/>
          <w:lang w:eastAsia="en-US"/>
        </w:rPr>
        <w:t>layout</w:t>
      </w:r>
      <w:proofErr w:type="spellEnd"/>
      <w:r w:rsidRPr="005B6CB5">
        <w:rPr>
          <w:rFonts w:ascii="Arial" w:hAnsi="Arial" w:cs="Arial"/>
          <w:i/>
          <w:sz w:val="20"/>
          <w:lang w:eastAsia="en-US"/>
        </w:rPr>
        <w:t xml:space="preserve"> individualizado en el que se identifiquen los equipos tras la implementación del proyecto y se identifiquen claramente los equipos para los que se solicita financiación. </w:t>
      </w:r>
    </w:p>
    <w:p w:rsidR="004676C6" w:rsidRPr="005B6CB5" w:rsidRDefault="004676C6" w:rsidP="004676C6">
      <w:pPr>
        <w:spacing w:after="200" w:line="276" w:lineRule="auto"/>
        <w:rPr>
          <w:rFonts w:ascii="Arial" w:hAnsi="Arial" w:cs="Arial"/>
          <w:u w:val="single"/>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3.4. Justificación del carácter innovador de las inversiones en esa línea: </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i/>
          <w:sz w:val="20"/>
          <w:lang w:eastAsia="en-US"/>
        </w:rPr>
        <w:t>Justificación del carácter innovador de las inversiones en esa línea: indique si se basa en una innovación a nivel de línea o de alguno de los aparatos y equipos que lo componen</w:t>
      </w:r>
      <w:r w:rsidRPr="005B6CB5">
        <w:rPr>
          <w:rFonts w:ascii="Arial" w:hAnsi="Arial" w:cs="Arial"/>
          <w:lang w:eastAsia="en-US"/>
        </w:rPr>
        <w:t>.</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3.4. L</w:t>
      </w:r>
      <w:r>
        <w:rPr>
          <w:rFonts w:ascii="Arial" w:hAnsi="Arial" w:cs="Arial"/>
          <w:b/>
          <w:lang w:eastAsia="en-US"/>
        </w:rPr>
        <w:t>istado de inversiones para las que se solicita financiación</w:t>
      </w:r>
      <w:r w:rsidRPr="005B6CB5">
        <w:rPr>
          <w:rFonts w:ascii="Arial" w:hAnsi="Arial" w:cs="Arial"/>
          <w:b/>
          <w:lang w:eastAsia="en-US"/>
        </w:rPr>
        <w:t xml:space="preserve">: </w:t>
      </w: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269F2">
        <w:rPr>
          <w:rFonts w:ascii="Arial" w:hAnsi="Arial" w:cs="Arial"/>
          <w:i/>
          <w:sz w:val="20"/>
          <w:szCs w:val="20"/>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rsidR="004676C6" w:rsidRDefault="004676C6" w:rsidP="004676C6">
      <w:pPr>
        <w:autoSpaceDE w:val="0"/>
        <w:autoSpaceDN w:val="0"/>
        <w:adjustRightInd w:val="0"/>
        <w:spacing w:before="100" w:beforeAutospacing="1" w:after="100" w:afterAutospacing="1"/>
        <w:jc w:val="both"/>
        <w:rPr>
          <w:rFonts w:ascii="Arial" w:hAnsi="Arial" w:cs="Arial"/>
          <w:sz w:val="20"/>
          <w:lang w:eastAsia="en-US"/>
        </w:rPr>
      </w:pPr>
      <w:r w:rsidRPr="0050582C">
        <w:rPr>
          <w:rFonts w:ascii="Arial" w:hAnsi="Arial" w:cs="Arial"/>
          <w:sz w:val="20"/>
          <w:u w:val="single"/>
          <w:lang w:eastAsia="en-US"/>
        </w:rPr>
        <w:t>3.4.1. Aparatos y equipos de producción.</w:t>
      </w:r>
      <w:r>
        <w:rPr>
          <w:rFonts w:ascii="Arial" w:hAnsi="Arial" w:cs="Arial"/>
          <w:sz w:val="20"/>
          <w:lang w:eastAsia="en-US"/>
        </w:rPr>
        <w:t xml:space="preserve"> </w:t>
      </w:r>
    </w:p>
    <w:p w:rsidR="004676C6" w:rsidRPr="00C10F99"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C10F99">
        <w:rPr>
          <w:rFonts w:ascii="Arial" w:hAnsi="Arial" w:cs="Arial"/>
          <w:i/>
          <w:sz w:val="20"/>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rsidR="004676C6"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sidRPr="00C10F99">
        <w:rPr>
          <w:rFonts w:ascii="Arial" w:hAnsi="Arial" w:cs="Arial"/>
          <w:i/>
          <w:sz w:val="20"/>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rsidR="004676C6" w:rsidRDefault="004676C6" w:rsidP="004676C6">
      <w:pPr>
        <w:autoSpaceDE w:val="0"/>
        <w:autoSpaceDN w:val="0"/>
        <w:adjustRightInd w:val="0"/>
        <w:spacing w:before="100" w:beforeAutospacing="1" w:after="100" w:afterAutospacing="1"/>
        <w:jc w:val="both"/>
        <w:rPr>
          <w:rFonts w:ascii="Arial" w:hAnsi="Arial" w:cs="Arial"/>
          <w:i/>
          <w:sz w:val="20"/>
          <w:lang w:eastAsia="en-US"/>
        </w:rPr>
      </w:pPr>
      <w:r>
        <w:rPr>
          <w:rFonts w:ascii="Arial" w:hAnsi="Arial" w:cs="Arial"/>
          <w:i/>
          <w:sz w:val="20"/>
          <w:lang w:eastAsia="en-US"/>
        </w:rPr>
        <w:t xml:space="preserve">Para proyectos «llave en mano» o similares, </w:t>
      </w:r>
      <w:r w:rsidRPr="00B87D19">
        <w:rPr>
          <w:rFonts w:ascii="Arial" w:hAnsi="Arial" w:cs="Arial"/>
          <w:i/>
          <w:sz w:val="20"/>
          <w:lang w:eastAsia="en-US"/>
        </w:rPr>
        <w:t xml:space="preserve">debe explicitarse, de la forma más </w:t>
      </w:r>
      <w:r>
        <w:rPr>
          <w:rFonts w:ascii="Arial" w:hAnsi="Arial" w:cs="Arial"/>
          <w:i/>
          <w:sz w:val="20"/>
          <w:lang w:eastAsia="en-US"/>
        </w:rPr>
        <w:t>detallada</w:t>
      </w:r>
      <w:r w:rsidRPr="00B87D19">
        <w:rPr>
          <w:rFonts w:ascii="Arial" w:hAnsi="Arial" w:cs="Arial"/>
          <w:i/>
          <w:sz w:val="20"/>
          <w:lang w:eastAsia="en-US"/>
        </w:rPr>
        <w:t xml:space="preserve"> posible, la lista de equipos/unidades/líneas… de las que consta el concepto que se pretende financiar, así como una explicación específica de sus funciones y características principales.</w:t>
      </w:r>
    </w:p>
    <w:p w:rsidR="004676C6" w:rsidRPr="00C10F99" w:rsidRDefault="004676C6" w:rsidP="004676C6">
      <w:pPr>
        <w:autoSpaceDE w:val="0"/>
        <w:autoSpaceDN w:val="0"/>
        <w:adjustRightInd w:val="0"/>
        <w:spacing w:before="100" w:beforeAutospacing="1" w:after="100" w:afterAutospacing="1"/>
        <w:jc w:val="both"/>
        <w:rPr>
          <w:rFonts w:ascii="Arial" w:hAnsi="Arial" w:cs="Arial"/>
          <w:i/>
          <w:sz w:val="20"/>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Descripción:</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Marca y modelo:</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0"/>
                <w:szCs w:val="20"/>
              </w:rPr>
            </w:pPr>
            <w:r w:rsidRPr="005B6CB5">
              <w:rPr>
                <w:rFonts w:ascii="Arial" w:hAnsi="Arial" w:cs="Arial"/>
                <w:b/>
                <w:sz w:val="20"/>
                <w:szCs w:val="20"/>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0"/>
                <w:szCs w:val="20"/>
              </w:rPr>
            </w:pP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sidRPr="005B6CB5">
              <w:rPr>
                <w:rFonts w:ascii="Arial" w:hAnsi="Arial" w:cs="Arial"/>
                <w:b/>
                <w:sz w:val="20"/>
                <w:szCs w:val="20"/>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bl>
    <w:p w:rsidR="004676C6" w:rsidRPr="005B6CB5" w:rsidRDefault="004676C6" w:rsidP="004676C6">
      <w:pPr>
        <w:rPr>
          <w:rFonts w:ascii="Arial" w:hAnsi="Arial" w:cs="Arial"/>
          <w:lang w:eastAsia="en-US"/>
        </w:rPr>
      </w:pPr>
    </w:p>
    <w:p w:rsidR="004676C6" w:rsidRDefault="004676C6" w:rsidP="004676C6">
      <w:pPr>
        <w:spacing w:after="200"/>
        <w:ind w:left="360"/>
        <w:rPr>
          <w:rFonts w:ascii="Arial" w:hAnsi="Arial" w:cs="Arial"/>
          <w:sz w:val="20"/>
          <w:szCs w:val="20"/>
          <w:lang w:eastAsia="en-US"/>
        </w:rPr>
      </w:pPr>
      <w:r w:rsidRPr="0050582C">
        <w:rPr>
          <w:rFonts w:ascii="Arial" w:hAnsi="Arial" w:cs="Arial"/>
          <w:sz w:val="20"/>
          <w:szCs w:val="20"/>
          <w:u w:val="single"/>
          <w:lang w:eastAsia="en-US"/>
        </w:rPr>
        <w:t>3.4.2 Edificación e instalaciones.</w:t>
      </w:r>
      <w:r w:rsidRPr="00B22A6F">
        <w:rPr>
          <w:rFonts w:ascii="Arial" w:hAnsi="Arial" w:cs="Arial"/>
          <w:sz w:val="20"/>
          <w:szCs w:val="20"/>
          <w:lang w:eastAsia="en-US"/>
        </w:rPr>
        <w:t xml:space="preserve"> </w:t>
      </w:r>
    </w:p>
    <w:p w:rsidR="004676C6" w:rsidRPr="00897CF8" w:rsidRDefault="004676C6" w:rsidP="004676C6">
      <w:pPr>
        <w:spacing w:after="200" w:line="276" w:lineRule="auto"/>
        <w:jc w:val="both"/>
        <w:rPr>
          <w:rFonts w:ascii="Arial" w:hAnsi="Arial" w:cs="Arial"/>
          <w:i/>
          <w:sz w:val="20"/>
          <w:lang w:eastAsia="en-US"/>
        </w:rPr>
      </w:pPr>
      <w:r w:rsidRPr="00897CF8">
        <w:rPr>
          <w:rFonts w:ascii="Arial" w:hAnsi="Arial" w:cs="Arial"/>
          <w:i/>
          <w:sz w:val="20"/>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rsidR="004676C6" w:rsidRPr="00897CF8" w:rsidRDefault="004676C6" w:rsidP="004676C6">
      <w:pPr>
        <w:spacing w:after="200" w:line="276" w:lineRule="auto"/>
        <w:jc w:val="both"/>
        <w:rPr>
          <w:rFonts w:ascii="Arial" w:hAnsi="Arial" w:cs="Arial"/>
          <w:i/>
          <w:sz w:val="20"/>
          <w:lang w:eastAsia="en-US"/>
        </w:rPr>
      </w:pPr>
      <w:r w:rsidRPr="00897CF8">
        <w:rPr>
          <w:rFonts w:ascii="Arial" w:hAnsi="Arial" w:cs="Arial"/>
          <w:i/>
          <w:sz w:val="20"/>
          <w:lang w:eastAsia="en-US"/>
        </w:rPr>
        <w:t>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w:t>
      </w:r>
    </w:p>
    <w:tbl>
      <w:tblPr>
        <w:tblW w:w="5000" w:type="pct"/>
        <w:tblCellMar>
          <w:left w:w="70" w:type="dxa"/>
          <w:right w:w="70" w:type="dxa"/>
        </w:tblCellMar>
        <w:tblLook w:val="04A0" w:firstRow="1" w:lastRow="0" w:firstColumn="1" w:lastColumn="0" w:noHBand="0" w:noVBand="1"/>
      </w:tblPr>
      <w:tblGrid>
        <w:gridCol w:w="2830"/>
        <w:gridCol w:w="5664"/>
      </w:tblGrid>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Instalación en el que se hará la inversión (Ref. Catastral)</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Indicar si es una instalación existente</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r>
              <w:rPr>
                <w:rFonts w:ascii="Arial" w:hAnsi="Arial" w:cs="Arial"/>
                <w:sz w:val="20"/>
                <w:szCs w:val="20"/>
              </w:rPr>
              <w:t>Existente/Nueva instalación</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Descripción detallada de la inversión a realizar</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Líneas de producción que se encuentran en la instalación afectada</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0"/>
                <w:szCs w:val="20"/>
              </w:rPr>
            </w:pPr>
            <w:r>
              <w:rPr>
                <w:rFonts w:ascii="Arial" w:hAnsi="Arial" w:cs="Arial"/>
                <w:b/>
                <w:sz w:val="20"/>
                <w:szCs w:val="20"/>
              </w:rPr>
              <w:t>Justificación de la necesidad de la inversión para el proyecto</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0"/>
                <w:szCs w:val="20"/>
              </w:rPr>
            </w:pP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lastRenderedPageBreak/>
              <w:t>Importe de la inversión sin IVA (euros)</w:t>
            </w:r>
            <w:r w:rsidRPr="005B6CB5">
              <w:rPr>
                <w:rFonts w:ascii="Arial" w:hAnsi="Arial" w:cs="Arial"/>
                <w:b/>
                <w:sz w:val="20"/>
                <w:szCs w:val="20"/>
              </w:rPr>
              <w:t>:</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Fecha estimada de la inversión</w:t>
            </w:r>
            <w:r w:rsidRPr="005B6CB5">
              <w:rPr>
                <w:rFonts w:ascii="Arial" w:hAnsi="Arial" w:cs="Arial"/>
                <w:b/>
                <w:sz w:val="20"/>
                <w:szCs w:val="20"/>
              </w:rPr>
              <w:t>:</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bl>
    <w:p w:rsidR="004676C6" w:rsidRDefault="004676C6" w:rsidP="004676C6">
      <w:pPr>
        <w:spacing w:after="200"/>
        <w:ind w:left="360"/>
        <w:rPr>
          <w:rFonts w:ascii="Arial" w:hAnsi="Arial" w:cs="Arial"/>
          <w:lang w:eastAsia="en-US"/>
        </w:rPr>
      </w:pPr>
    </w:p>
    <w:p w:rsidR="004676C6" w:rsidRPr="00897CF8" w:rsidRDefault="004676C6" w:rsidP="004676C6">
      <w:pPr>
        <w:jc w:val="both"/>
        <w:rPr>
          <w:rFonts w:ascii="Arial" w:hAnsi="Arial" w:cs="Arial"/>
          <w:i/>
          <w:sz w:val="20"/>
          <w:lang w:eastAsia="en-US"/>
        </w:rPr>
      </w:pPr>
      <w:r w:rsidRPr="00897CF8">
        <w:rPr>
          <w:rFonts w:ascii="Arial" w:hAnsi="Arial" w:cs="Arial"/>
          <w:i/>
          <w:sz w:val="20"/>
          <w:lang w:eastAsia="en-US"/>
        </w:rPr>
        <w:t xml:space="preserve">Se deberá completar la siguiente tabla de las inversiones en edificación e instalaciones. </w:t>
      </w:r>
    </w:p>
    <w:p w:rsidR="004676C6" w:rsidRDefault="004676C6" w:rsidP="004676C6">
      <w:pPr>
        <w:rPr>
          <w:rFonts w:cs="Arial"/>
          <w:b/>
        </w:rPr>
      </w:pPr>
    </w:p>
    <w:tbl>
      <w:tblPr>
        <w:tblStyle w:val="Tablaconcuadrcula"/>
        <w:tblW w:w="9914" w:type="dxa"/>
        <w:tblLook w:val="04A0" w:firstRow="1" w:lastRow="0" w:firstColumn="1" w:lastColumn="0" w:noHBand="0" w:noVBand="1"/>
      </w:tblPr>
      <w:tblGrid>
        <w:gridCol w:w="1413"/>
        <w:gridCol w:w="1261"/>
        <w:gridCol w:w="1107"/>
        <w:gridCol w:w="1317"/>
        <w:gridCol w:w="1162"/>
        <w:gridCol w:w="1128"/>
        <w:gridCol w:w="1396"/>
        <w:gridCol w:w="1130"/>
      </w:tblGrid>
      <w:tr w:rsidR="004676C6" w:rsidRPr="00EC1670" w:rsidTr="004676C6">
        <w:tc>
          <w:tcPr>
            <w:tcW w:w="1413"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Capítulo edificación e instalaciones</w:t>
            </w:r>
          </w:p>
        </w:tc>
        <w:tc>
          <w:tcPr>
            <w:tcW w:w="1261" w:type="dxa"/>
          </w:tcPr>
          <w:p w:rsidR="004676C6" w:rsidRPr="00897CF8" w:rsidRDefault="004676C6" w:rsidP="004676C6">
            <w:pPr>
              <w:rPr>
                <w:rFonts w:ascii="Arial" w:hAnsi="Arial" w:cs="Arial"/>
                <w:sz w:val="20"/>
                <w:szCs w:val="20"/>
              </w:rPr>
            </w:pPr>
            <w:r w:rsidRPr="00897CF8">
              <w:rPr>
                <w:rFonts w:ascii="Arial" w:hAnsi="Arial" w:cs="Arial"/>
                <w:sz w:val="20"/>
                <w:szCs w:val="20"/>
              </w:rPr>
              <w:t xml:space="preserve">Descripción </w:t>
            </w:r>
          </w:p>
          <w:p w:rsidR="004676C6" w:rsidRPr="00897CF8" w:rsidRDefault="004676C6" w:rsidP="004676C6">
            <w:pPr>
              <w:rPr>
                <w:rFonts w:ascii="Arial" w:hAnsi="Arial" w:cs="Arial"/>
                <w:sz w:val="20"/>
                <w:szCs w:val="20"/>
              </w:rPr>
            </w:pPr>
            <w:r w:rsidRPr="00897CF8">
              <w:rPr>
                <w:rFonts w:ascii="Arial" w:hAnsi="Arial" w:cs="Arial"/>
                <w:sz w:val="20"/>
                <w:szCs w:val="20"/>
              </w:rPr>
              <w:t>capítulo</w:t>
            </w:r>
          </w:p>
        </w:tc>
        <w:tc>
          <w:tcPr>
            <w:tcW w:w="1107"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Partida</w:t>
            </w:r>
          </w:p>
        </w:tc>
        <w:tc>
          <w:tcPr>
            <w:tcW w:w="1317"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Descripción</w:t>
            </w:r>
          </w:p>
          <w:p w:rsidR="004676C6" w:rsidRPr="00897CF8" w:rsidRDefault="004676C6" w:rsidP="004676C6">
            <w:pPr>
              <w:rPr>
                <w:rFonts w:ascii="Arial" w:hAnsi="Arial" w:cs="Arial"/>
                <w:sz w:val="20"/>
                <w:szCs w:val="20"/>
              </w:rPr>
            </w:pPr>
            <w:r w:rsidRPr="00897CF8">
              <w:rPr>
                <w:rFonts w:ascii="Arial" w:hAnsi="Arial" w:cs="Arial"/>
                <w:sz w:val="20"/>
                <w:szCs w:val="20"/>
              </w:rPr>
              <w:t>partida</w:t>
            </w:r>
          </w:p>
        </w:tc>
        <w:tc>
          <w:tcPr>
            <w:tcW w:w="1162"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Precio unitario partida [A]</w:t>
            </w:r>
          </w:p>
        </w:tc>
        <w:tc>
          <w:tcPr>
            <w:tcW w:w="1128"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Unidad de medida [m2, kg, ml…]</w:t>
            </w:r>
          </w:p>
        </w:tc>
        <w:tc>
          <w:tcPr>
            <w:tcW w:w="1396"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Medición</w:t>
            </w:r>
          </w:p>
          <w:p w:rsidR="004676C6" w:rsidRPr="00897CF8" w:rsidRDefault="004676C6" w:rsidP="004676C6">
            <w:pPr>
              <w:rPr>
                <w:rFonts w:ascii="Arial" w:hAnsi="Arial" w:cs="Arial"/>
                <w:sz w:val="20"/>
                <w:szCs w:val="20"/>
              </w:rPr>
            </w:pPr>
            <w:r w:rsidRPr="00897CF8">
              <w:rPr>
                <w:rFonts w:ascii="Arial" w:hAnsi="Arial" w:cs="Arial"/>
                <w:sz w:val="20"/>
                <w:szCs w:val="20"/>
              </w:rPr>
              <w:t>de la partida</w:t>
            </w:r>
          </w:p>
          <w:p w:rsidR="004676C6" w:rsidRPr="00897CF8" w:rsidRDefault="004676C6" w:rsidP="004676C6">
            <w:pPr>
              <w:rPr>
                <w:rFonts w:ascii="Arial" w:hAnsi="Arial" w:cs="Arial"/>
                <w:sz w:val="20"/>
                <w:szCs w:val="20"/>
              </w:rPr>
            </w:pPr>
            <w:r w:rsidRPr="00897CF8">
              <w:rPr>
                <w:rFonts w:ascii="Arial" w:hAnsi="Arial" w:cs="Arial"/>
                <w:sz w:val="20"/>
                <w:szCs w:val="20"/>
              </w:rPr>
              <w:t>[B]</w:t>
            </w:r>
          </w:p>
        </w:tc>
        <w:tc>
          <w:tcPr>
            <w:tcW w:w="1130" w:type="dxa"/>
            <w:shd w:val="clear" w:color="auto" w:fill="auto"/>
          </w:tcPr>
          <w:p w:rsidR="004676C6" w:rsidRPr="00897CF8" w:rsidRDefault="004676C6" w:rsidP="004676C6">
            <w:pPr>
              <w:rPr>
                <w:rFonts w:ascii="Arial" w:hAnsi="Arial" w:cs="Arial"/>
                <w:sz w:val="20"/>
                <w:szCs w:val="20"/>
              </w:rPr>
            </w:pPr>
            <w:r w:rsidRPr="00897CF8">
              <w:rPr>
                <w:rFonts w:ascii="Arial" w:hAnsi="Arial" w:cs="Arial"/>
                <w:sz w:val="20"/>
                <w:szCs w:val="20"/>
              </w:rPr>
              <w:t>Precio total =  [A] * [B]</w:t>
            </w: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proofErr w:type="spellStart"/>
            <w:r w:rsidRPr="00897CF8">
              <w:rPr>
                <w:rFonts w:ascii="Arial" w:hAnsi="Arial" w:cs="Arial"/>
                <w:i/>
                <w:sz w:val="20"/>
                <w:szCs w:val="20"/>
              </w:rPr>
              <w:t>Cap</w:t>
            </w:r>
            <w:proofErr w:type="spellEnd"/>
            <w:r w:rsidRPr="00897CF8">
              <w:rPr>
                <w:rFonts w:ascii="Arial" w:hAnsi="Arial" w:cs="Arial"/>
                <w:i/>
                <w:sz w:val="20"/>
                <w:szCs w:val="20"/>
              </w:rPr>
              <w:t xml:space="preserve"> 1 </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1.1</w:t>
            </w: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proofErr w:type="spellStart"/>
            <w:r w:rsidRPr="00897CF8">
              <w:rPr>
                <w:rFonts w:ascii="Arial" w:hAnsi="Arial" w:cs="Arial"/>
                <w:i/>
                <w:sz w:val="20"/>
                <w:szCs w:val="20"/>
              </w:rPr>
              <w:t>Cap</w:t>
            </w:r>
            <w:proofErr w:type="spellEnd"/>
            <w:r w:rsidRPr="00897CF8">
              <w:rPr>
                <w:rFonts w:ascii="Arial" w:hAnsi="Arial" w:cs="Arial"/>
                <w:i/>
                <w:sz w:val="20"/>
                <w:szCs w:val="20"/>
              </w:rPr>
              <w:t xml:space="preserve"> 1</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1.2</w:t>
            </w: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proofErr w:type="spellStart"/>
            <w:r w:rsidRPr="00897CF8">
              <w:rPr>
                <w:rFonts w:ascii="Arial" w:hAnsi="Arial" w:cs="Arial"/>
                <w:i/>
                <w:sz w:val="20"/>
                <w:szCs w:val="20"/>
              </w:rPr>
              <w:t>Cap</w:t>
            </w:r>
            <w:proofErr w:type="spellEnd"/>
            <w:r w:rsidRPr="00897CF8">
              <w:rPr>
                <w:rFonts w:ascii="Arial" w:hAnsi="Arial" w:cs="Arial"/>
                <w:i/>
                <w:sz w:val="20"/>
                <w:szCs w:val="20"/>
              </w:rPr>
              <w:t xml:space="preserve"> 1</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1.3</w:t>
            </w: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proofErr w:type="spellStart"/>
            <w:r w:rsidRPr="00897CF8">
              <w:rPr>
                <w:rFonts w:ascii="Arial" w:hAnsi="Arial" w:cs="Arial"/>
                <w:i/>
                <w:sz w:val="20"/>
                <w:szCs w:val="20"/>
              </w:rPr>
              <w:t>Cap</w:t>
            </w:r>
            <w:proofErr w:type="spellEnd"/>
            <w:r w:rsidRPr="00897CF8">
              <w:rPr>
                <w:rFonts w:ascii="Arial" w:hAnsi="Arial" w:cs="Arial"/>
                <w:i/>
                <w:sz w:val="20"/>
                <w:szCs w:val="20"/>
              </w:rPr>
              <w:t xml:space="preserve"> 2</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2.1</w:t>
            </w: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proofErr w:type="spellStart"/>
            <w:r w:rsidRPr="00897CF8">
              <w:rPr>
                <w:rFonts w:ascii="Arial" w:hAnsi="Arial" w:cs="Arial"/>
                <w:i/>
                <w:sz w:val="20"/>
                <w:szCs w:val="20"/>
              </w:rPr>
              <w:t>Cap</w:t>
            </w:r>
            <w:proofErr w:type="spellEnd"/>
            <w:r w:rsidRPr="00897CF8">
              <w:rPr>
                <w:rFonts w:ascii="Arial" w:hAnsi="Arial" w:cs="Arial"/>
                <w:i/>
                <w:sz w:val="20"/>
                <w:szCs w:val="20"/>
              </w:rPr>
              <w:t xml:space="preserve"> 2</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2.2</w:t>
            </w: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r w:rsidR="004676C6" w:rsidRPr="00EC1670" w:rsidTr="004676C6">
        <w:tc>
          <w:tcPr>
            <w:tcW w:w="1413" w:type="dxa"/>
            <w:shd w:val="clear" w:color="auto" w:fill="auto"/>
          </w:tcPr>
          <w:p w:rsidR="004676C6" w:rsidRPr="00897CF8" w:rsidRDefault="004676C6" w:rsidP="004676C6">
            <w:pPr>
              <w:rPr>
                <w:rFonts w:ascii="Arial" w:hAnsi="Arial" w:cs="Arial"/>
                <w:i/>
                <w:sz w:val="20"/>
                <w:szCs w:val="20"/>
              </w:rPr>
            </w:pPr>
            <w:r w:rsidRPr="00897CF8">
              <w:rPr>
                <w:rFonts w:ascii="Arial" w:hAnsi="Arial" w:cs="Arial"/>
                <w:i/>
                <w:sz w:val="20"/>
                <w:szCs w:val="20"/>
              </w:rPr>
              <w:t>….</w:t>
            </w:r>
          </w:p>
        </w:tc>
        <w:tc>
          <w:tcPr>
            <w:tcW w:w="1261" w:type="dxa"/>
          </w:tcPr>
          <w:p w:rsidR="004676C6" w:rsidRPr="00897CF8" w:rsidRDefault="004676C6" w:rsidP="004676C6">
            <w:pPr>
              <w:rPr>
                <w:rFonts w:ascii="Arial" w:hAnsi="Arial" w:cs="Arial"/>
                <w:i/>
                <w:sz w:val="20"/>
                <w:szCs w:val="20"/>
              </w:rPr>
            </w:pPr>
          </w:p>
        </w:tc>
        <w:tc>
          <w:tcPr>
            <w:tcW w:w="1107" w:type="dxa"/>
            <w:shd w:val="clear" w:color="auto" w:fill="auto"/>
          </w:tcPr>
          <w:p w:rsidR="004676C6" w:rsidRPr="00897CF8" w:rsidRDefault="004676C6" w:rsidP="004676C6">
            <w:pPr>
              <w:rPr>
                <w:rFonts w:ascii="Arial" w:hAnsi="Arial" w:cs="Arial"/>
                <w:i/>
                <w:sz w:val="20"/>
                <w:szCs w:val="20"/>
              </w:rPr>
            </w:pPr>
          </w:p>
        </w:tc>
        <w:tc>
          <w:tcPr>
            <w:tcW w:w="1317" w:type="dxa"/>
            <w:shd w:val="clear" w:color="auto" w:fill="auto"/>
          </w:tcPr>
          <w:p w:rsidR="004676C6" w:rsidRPr="00897CF8" w:rsidRDefault="004676C6" w:rsidP="004676C6">
            <w:pPr>
              <w:rPr>
                <w:rFonts w:ascii="Arial" w:hAnsi="Arial" w:cs="Arial"/>
                <w:i/>
                <w:sz w:val="20"/>
                <w:szCs w:val="20"/>
              </w:rPr>
            </w:pPr>
          </w:p>
        </w:tc>
        <w:tc>
          <w:tcPr>
            <w:tcW w:w="1162" w:type="dxa"/>
            <w:shd w:val="clear" w:color="auto" w:fill="auto"/>
          </w:tcPr>
          <w:p w:rsidR="004676C6" w:rsidRPr="00897CF8" w:rsidRDefault="004676C6" w:rsidP="004676C6">
            <w:pPr>
              <w:rPr>
                <w:rFonts w:ascii="Arial" w:hAnsi="Arial" w:cs="Arial"/>
                <w:i/>
                <w:sz w:val="20"/>
                <w:szCs w:val="20"/>
              </w:rPr>
            </w:pPr>
          </w:p>
        </w:tc>
        <w:tc>
          <w:tcPr>
            <w:tcW w:w="1128" w:type="dxa"/>
            <w:shd w:val="clear" w:color="auto" w:fill="auto"/>
          </w:tcPr>
          <w:p w:rsidR="004676C6" w:rsidRPr="00897CF8" w:rsidRDefault="004676C6" w:rsidP="004676C6">
            <w:pPr>
              <w:rPr>
                <w:rFonts w:ascii="Arial" w:hAnsi="Arial" w:cs="Arial"/>
                <w:i/>
                <w:sz w:val="20"/>
                <w:szCs w:val="20"/>
              </w:rPr>
            </w:pPr>
          </w:p>
        </w:tc>
        <w:tc>
          <w:tcPr>
            <w:tcW w:w="1396" w:type="dxa"/>
            <w:shd w:val="clear" w:color="auto" w:fill="auto"/>
          </w:tcPr>
          <w:p w:rsidR="004676C6" w:rsidRPr="00897CF8" w:rsidRDefault="004676C6" w:rsidP="004676C6">
            <w:pPr>
              <w:rPr>
                <w:rFonts w:ascii="Arial" w:hAnsi="Arial" w:cs="Arial"/>
                <w:i/>
                <w:sz w:val="20"/>
                <w:szCs w:val="20"/>
              </w:rPr>
            </w:pPr>
          </w:p>
        </w:tc>
        <w:tc>
          <w:tcPr>
            <w:tcW w:w="1130" w:type="dxa"/>
            <w:shd w:val="clear" w:color="auto" w:fill="auto"/>
          </w:tcPr>
          <w:p w:rsidR="004676C6" w:rsidRPr="00897CF8" w:rsidRDefault="004676C6" w:rsidP="004676C6">
            <w:pPr>
              <w:rPr>
                <w:rFonts w:ascii="Arial" w:hAnsi="Arial" w:cs="Arial"/>
                <w:i/>
                <w:sz w:val="20"/>
                <w:szCs w:val="20"/>
              </w:rPr>
            </w:pPr>
          </w:p>
        </w:tc>
      </w:tr>
    </w:tbl>
    <w:p w:rsidR="004676C6" w:rsidRPr="00897CF8" w:rsidRDefault="004676C6" w:rsidP="004676C6">
      <w:pPr>
        <w:rPr>
          <w:rFonts w:ascii="Arial" w:hAnsi="Arial" w:cs="Arial"/>
          <w:i/>
          <w:sz w:val="20"/>
          <w:szCs w:val="20"/>
        </w:rPr>
      </w:pPr>
      <w:r w:rsidRPr="00897CF8">
        <w:rPr>
          <w:rFonts w:ascii="Arial" w:hAnsi="Arial" w:cs="Arial"/>
          <w:i/>
          <w:sz w:val="20"/>
          <w:szCs w:val="20"/>
        </w:rPr>
        <w:t>[Incluir tantas líneas como sean necesarias]</w:t>
      </w:r>
    </w:p>
    <w:p w:rsidR="004676C6" w:rsidRPr="00897CF8" w:rsidRDefault="004676C6" w:rsidP="004676C6">
      <w:pPr>
        <w:jc w:val="both"/>
        <w:rPr>
          <w:rFonts w:ascii="Arial" w:hAnsi="Arial" w:cs="Arial"/>
          <w:i/>
          <w:sz w:val="20"/>
          <w:lang w:eastAsia="en-US"/>
        </w:rPr>
      </w:pPr>
    </w:p>
    <w:p w:rsidR="004676C6" w:rsidRPr="00897CF8" w:rsidRDefault="004676C6" w:rsidP="004676C6">
      <w:pPr>
        <w:jc w:val="both"/>
        <w:rPr>
          <w:rFonts w:ascii="Arial" w:hAnsi="Arial" w:cs="Arial"/>
          <w:i/>
          <w:sz w:val="20"/>
          <w:lang w:eastAsia="en-US"/>
        </w:rPr>
      </w:pPr>
      <w:r w:rsidRPr="00897CF8">
        <w:rPr>
          <w:rFonts w:ascii="Arial" w:hAnsi="Arial" w:cs="Arial"/>
          <w:i/>
          <w:sz w:val="20"/>
          <w:lang w:eastAsia="en-US"/>
        </w:rPr>
        <w:t>En el caso de que en esta partida se incluyan inversiones destinadas a la generación de electricidad renovable con tecnología fotovoltaica y/o eólica, deberá cumplimentarse la siguiente tabla:</w:t>
      </w:r>
    </w:p>
    <w:p w:rsidR="004676C6" w:rsidRDefault="004676C6" w:rsidP="004676C6">
      <w:pPr>
        <w:spacing w:after="200"/>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4676C6" w:rsidRPr="005B6CB5" w:rsidTr="004676C6">
        <w:trPr>
          <w:trHeight w:val="657"/>
        </w:trPr>
        <w:tc>
          <w:tcPr>
            <w:tcW w:w="5000" w:type="pct"/>
            <w:gridSpan w:val="2"/>
            <w:shd w:val="clear" w:color="auto" w:fill="D9D9D9"/>
            <w:vAlign w:val="center"/>
          </w:tcPr>
          <w:p w:rsidR="004676C6" w:rsidRPr="00897CF8" w:rsidRDefault="004676C6" w:rsidP="004676C6">
            <w:pPr>
              <w:rPr>
                <w:rFonts w:ascii="Arial" w:hAnsi="Arial" w:cs="Arial"/>
                <w:b/>
                <w:sz w:val="22"/>
                <w:lang w:eastAsia="en-US"/>
              </w:rPr>
            </w:pPr>
            <w:r w:rsidRPr="005B6CB5">
              <w:rPr>
                <w:rFonts w:ascii="Arial" w:hAnsi="Arial" w:cs="Arial"/>
                <w:b/>
                <w:sz w:val="22"/>
                <w:lang w:eastAsia="en-US"/>
              </w:rPr>
              <w:t>NOMBRE DE LA INSTALACIÓN:</w:t>
            </w:r>
          </w:p>
        </w:tc>
      </w:tr>
      <w:tr w:rsidR="004676C6" w:rsidRPr="005B6CB5" w:rsidTr="004676C6">
        <w:trPr>
          <w:trHeight w:val="964"/>
        </w:trPr>
        <w:tc>
          <w:tcPr>
            <w:tcW w:w="1950" w:type="pct"/>
            <w:shd w:val="clear" w:color="000000" w:fill="FFFFFF"/>
            <w:vAlign w:val="center"/>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t>Explicación que garantiza que la instalación se utilizará exclusivamente para autoconsumo del establecimiento industrial</w:t>
            </w:r>
          </w:p>
        </w:tc>
        <w:tc>
          <w:tcPr>
            <w:tcW w:w="3050" w:type="pct"/>
            <w:shd w:val="clear" w:color="000000" w:fill="FFFFFF"/>
            <w:vAlign w:val="center"/>
          </w:tcPr>
          <w:p w:rsidR="004676C6" w:rsidRPr="00897CF8" w:rsidRDefault="004676C6" w:rsidP="004676C6">
            <w:pPr>
              <w:rPr>
                <w:rFonts w:ascii="Arial" w:hAnsi="Arial" w:cs="Arial"/>
                <w:b/>
                <w:sz w:val="22"/>
                <w:lang w:eastAsia="en-US"/>
              </w:rPr>
            </w:pPr>
          </w:p>
        </w:tc>
      </w:tr>
      <w:tr w:rsidR="004676C6" w:rsidRPr="005B6CB5" w:rsidTr="004676C6">
        <w:trPr>
          <w:trHeight w:val="964"/>
        </w:trPr>
        <w:tc>
          <w:tcPr>
            <w:tcW w:w="1950" w:type="pct"/>
            <w:shd w:val="clear" w:color="000000" w:fill="FFFFFF"/>
            <w:vAlign w:val="center"/>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t>Descripción de la tecnología</w:t>
            </w:r>
          </w:p>
        </w:tc>
        <w:tc>
          <w:tcPr>
            <w:tcW w:w="3050" w:type="pct"/>
            <w:shd w:val="clear" w:color="000000" w:fill="FFFFFF"/>
            <w:vAlign w:val="center"/>
          </w:tcPr>
          <w:p w:rsidR="004676C6" w:rsidRPr="00897CF8" w:rsidRDefault="004676C6" w:rsidP="004676C6">
            <w:pPr>
              <w:rPr>
                <w:rFonts w:ascii="Arial" w:hAnsi="Arial" w:cs="Arial"/>
                <w:b/>
                <w:sz w:val="22"/>
                <w:lang w:eastAsia="en-US"/>
              </w:rPr>
            </w:pPr>
          </w:p>
        </w:tc>
      </w:tr>
      <w:tr w:rsidR="004676C6" w:rsidRPr="005B6CB5" w:rsidTr="004676C6">
        <w:trPr>
          <w:trHeight w:val="964"/>
        </w:trPr>
        <w:tc>
          <w:tcPr>
            <w:tcW w:w="1950" w:type="pct"/>
            <w:shd w:val="clear" w:color="000000" w:fill="FFFFFF"/>
            <w:vAlign w:val="center"/>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t>Potencia instalada de generación (kW)</w:t>
            </w:r>
          </w:p>
        </w:tc>
        <w:tc>
          <w:tcPr>
            <w:tcW w:w="3050" w:type="pct"/>
            <w:shd w:val="clear" w:color="000000" w:fill="FFFFFF"/>
            <w:vAlign w:val="center"/>
          </w:tcPr>
          <w:p w:rsidR="004676C6" w:rsidRPr="00897CF8" w:rsidRDefault="004676C6" w:rsidP="004676C6">
            <w:pPr>
              <w:rPr>
                <w:rFonts w:ascii="Arial" w:hAnsi="Arial" w:cs="Arial"/>
                <w:b/>
                <w:sz w:val="22"/>
                <w:lang w:eastAsia="en-US"/>
              </w:rPr>
            </w:pPr>
          </w:p>
        </w:tc>
      </w:tr>
      <w:tr w:rsidR="004676C6" w:rsidRPr="005B6CB5" w:rsidTr="004676C6">
        <w:trPr>
          <w:trHeight w:val="964"/>
        </w:trPr>
        <w:tc>
          <w:tcPr>
            <w:tcW w:w="1950" w:type="pct"/>
            <w:shd w:val="clear" w:color="000000" w:fill="FFFFFF"/>
            <w:vAlign w:val="center"/>
            <w:hideMark/>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t>Para FV se identificará potencia nominal de inversores (kW) y potencia nominal de módulos FV (</w:t>
            </w:r>
            <w:proofErr w:type="spellStart"/>
            <w:r w:rsidRPr="00897CF8">
              <w:rPr>
                <w:rFonts w:ascii="Arial" w:hAnsi="Arial" w:cs="Arial"/>
                <w:b/>
                <w:sz w:val="22"/>
                <w:lang w:eastAsia="en-US"/>
              </w:rPr>
              <w:t>kWp</w:t>
            </w:r>
            <w:proofErr w:type="spellEnd"/>
            <w:r w:rsidRPr="00897CF8">
              <w:rPr>
                <w:rFonts w:ascii="Arial" w:hAnsi="Arial" w:cs="Arial"/>
                <w:b/>
                <w:sz w:val="22"/>
                <w:lang w:eastAsia="en-US"/>
              </w:rPr>
              <w:t>).</w:t>
            </w:r>
          </w:p>
        </w:tc>
        <w:tc>
          <w:tcPr>
            <w:tcW w:w="3050" w:type="pct"/>
            <w:shd w:val="clear" w:color="000000" w:fill="FFFFFF"/>
            <w:vAlign w:val="center"/>
            <w:hideMark/>
          </w:tcPr>
          <w:p w:rsidR="004676C6" w:rsidRPr="00897CF8" w:rsidRDefault="004676C6" w:rsidP="004676C6">
            <w:pPr>
              <w:rPr>
                <w:rFonts w:ascii="Arial" w:hAnsi="Arial" w:cs="Arial"/>
                <w:b/>
                <w:sz w:val="22"/>
                <w:lang w:eastAsia="en-US"/>
              </w:rPr>
            </w:pPr>
            <w:r w:rsidRPr="00897CF8">
              <w:rPr>
                <w:rFonts w:ascii="Arial" w:hAnsi="Arial" w:cs="Arial"/>
                <w:b/>
                <w:sz w:val="22"/>
                <w:lang w:eastAsia="en-US"/>
              </w:rPr>
              <w:t> </w:t>
            </w:r>
          </w:p>
        </w:tc>
      </w:tr>
      <w:tr w:rsidR="004676C6" w:rsidRPr="005B6CB5" w:rsidTr="004676C6">
        <w:trPr>
          <w:trHeight w:val="964"/>
        </w:trPr>
        <w:tc>
          <w:tcPr>
            <w:tcW w:w="1950" w:type="pct"/>
            <w:shd w:val="clear" w:color="000000" w:fill="FFFFFF"/>
            <w:vAlign w:val="center"/>
            <w:hideMark/>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t>Energía anual estimada producida por la instalación. (</w:t>
            </w:r>
            <w:proofErr w:type="spellStart"/>
            <w:r w:rsidRPr="00897CF8">
              <w:rPr>
                <w:rFonts w:ascii="Arial" w:hAnsi="Arial" w:cs="Arial"/>
                <w:b/>
                <w:sz w:val="22"/>
                <w:lang w:eastAsia="en-US"/>
              </w:rPr>
              <w:t>kWh</w:t>
            </w:r>
            <w:proofErr w:type="spellEnd"/>
            <w:r w:rsidRPr="00897CF8">
              <w:rPr>
                <w:rFonts w:ascii="Arial" w:hAnsi="Arial" w:cs="Arial"/>
                <w:b/>
                <w:sz w:val="22"/>
                <w:lang w:eastAsia="en-US"/>
              </w:rPr>
              <w:t>)</w:t>
            </w:r>
          </w:p>
        </w:tc>
        <w:tc>
          <w:tcPr>
            <w:tcW w:w="3050" w:type="pct"/>
            <w:shd w:val="clear" w:color="000000" w:fill="FFFFFF"/>
            <w:vAlign w:val="center"/>
            <w:hideMark/>
          </w:tcPr>
          <w:p w:rsidR="004676C6" w:rsidRPr="00897CF8" w:rsidRDefault="004676C6" w:rsidP="004676C6">
            <w:pPr>
              <w:rPr>
                <w:rFonts w:ascii="Arial" w:hAnsi="Arial" w:cs="Arial"/>
                <w:b/>
                <w:sz w:val="22"/>
                <w:lang w:eastAsia="en-US"/>
              </w:rPr>
            </w:pPr>
            <w:r w:rsidRPr="00897CF8">
              <w:rPr>
                <w:rFonts w:ascii="Arial" w:hAnsi="Arial" w:cs="Arial"/>
                <w:b/>
                <w:sz w:val="22"/>
                <w:lang w:eastAsia="en-US"/>
              </w:rPr>
              <w:t> </w:t>
            </w:r>
          </w:p>
        </w:tc>
      </w:tr>
      <w:tr w:rsidR="004676C6" w:rsidRPr="005B6CB5" w:rsidTr="004676C6">
        <w:trPr>
          <w:trHeight w:val="964"/>
        </w:trPr>
        <w:tc>
          <w:tcPr>
            <w:tcW w:w="1950" w:type="pct"/>
            <w:shd w:val="clear" w:color="000000" w:fill="FFFFFF"/>
            <w:vAlign w:val="center"/>
          </w:tcPr>
          <w:p w:rsidR="004676C6" w:rsidRPr="005B6CB5" w:rsidRDefault="004676C6" w:rsidP="004676C6">
            <w:pPr>
              <w:rPr>
                <w:rFonts w:ascii="Arial" w:hAnsi="Arial" w:cs="Arial"/>
                <w:b/>
                <w:sz w:val="22"/>
                <w:lang w:eastAsia="en-US"/>
              </w:rPr>
            </w:pPr>
            <w:r w:rsidRPr="00897CF8">
              <w:rPr>
                <w:rFonts w:ascii="Arial" w:hAnsi="Arial" w:cs="Arial"/>
                <w:b/>
                <w:sz w:val="22"/>
                <w:lang w:eastAsia="en-US"/>
              </w:rPr>
              <w:lastRenderedPageBreak/>
              <w:t>Presupuesto presentado total de la inversión (euros)</w:t>
            </w:r>
          </w:p>
        </w:tc>
        <w:tc>
          <w:tcPr>
            <w:tcW w:w="3050" w:type="pct"/>
            <w:shd w:val="clear" w:color="000000" w:fill="FFFFFF"/>
            <w:vAlign w:val="center"/>
          </w:tcPr>
          <w:p w:rsidR="004676C6" w:rsidRPr="00897CF8" w:rsidRDefault="004676C6" w:rsidP="004676C6">
            <w:pPr>
              <w:rPr>
                <w:rFonts w:ascii="Arial" w:hAnsi="Arial" w:cs="Arial"/>
                <w:b/>
                <w:sz w:val="22"/>
                <w:lang w:eastAsia="en-US"/>
              </w:rPr>
            </w:pPr>
          </w:p>
        </w:tc>
      </w:tr>
    </w:tbl>
    <w:p w:rsidR="004676C6" w:rsidRDefault="004676C6" w:rsidP="004676C6">
      <w:pPr>
        <w:spacing w:after="200"/>
        <w:rPr>
          <w:rFonts w:ascii="Arial" w:hAnsi="Arial" w:cs="Arial"/>
          <w:i/>
          <w:sz w:val="20"/>
          <w:szCs w:val="20"/>
          <w:lang w:eastAsia="en-US"/>
        </w:rPr>
      </w:pPr>
    </w:p>
    <w:p w:rsidR="004676C6" w:rsidRDefault="004676C6" w:rsidP="004676C6">
      <w:pPr>
        <w:spacing w:after="200"/>
        <w:rPr>
          <w:rFonts w:ascii="Arial" w:hAnsi="Arial" w:cs="Arial"/>
          <w:i/>
          <w:sz w:val="20"/>
          <w:szCs w:val="20"/>
          <w:lang w:eastAsia="en-US"/>
        </w:rPr>
      </w:pPr>
    </w:p>
    <w:p w:rsidR="004676C6" w:rsidRDefault="004676C6" w:rsidP="004676C6">
      <w:pPr>
        <w:spacing w:after="200"/>
        <w:rPr>
          <w:rFonts w:ascii="Arial" w:hAnsi="Arial" w:cs="Arial"/>
          <w:sz w:val="20"/>
          <w:szCs w:val="20"/>
          <w:lang w:eastAsia="en-US"/>
        </w:rPr>
      </w:pPr>
      <w:r w:rsidRPr="0050582C">
        <w:rPr>
          <w:rFonts w:ascii="Arial" w:hAnsi="Arial" w:cs="Arial"/>
          <w:sz w:val="20"/>
          <w:szCs w:val="20"/>
          <w:u w:val="single"/>
          <w:lang w:eastAsia="en-US"/>
        </w:rPr>
        <w:t>3.4.3 Activos inmateriales.</w:t>
      </w:r>
      <w:r w:rsidRPr="00CD2A4C">
        <w:rPr>
          <w:rFonts w:ascii="Arial" w:hAnsi="Arial" w:cs="Arial"/>
          <w:sz w:val="20"/>
          <w:szCs w:val="20"/>
          <w:lang w:eastAsia="en-US"/>
        </w:rPr>
        <w:t xml:space="preserve"> </w:t>
      </w:r>
    </w:p>
    <w:p w:rsidR="004676C6" w:rsidRPr="00897CF8" w:rsidRDefault="004676C6" w:rsidP="004676C6">
      <w:pPr>
        <w:spacing w:after="200"/>
        <w:rPr>
          <w:rFonts w:ascii="Arial" w:hAnsi="Arial" w:cs="Arial"/>
          <w:i/>
          <w:sz w:val="20"/>
          <w:lang w:eastAsia="en-US"/>
        </w:rPr>
      </w:pPr>
      <w:r w:rsidRPr="00897CF8">
        <w:rPr>
          <w:rFonts w:ascii="Arial" w:hAnsi="Arial" w:cs="Arial"/>
          <w:i/>
          <w:sz w:val="20"/>
          <w:lang w:eastAsia="en-US"/>
        </w:rPr>
        <w:t>Para cada activo vinculado a la transferencia de tecnología mediante la adquisición de derechos de patentes, licencias, «know-how» o conocimientos técnicos no patentados que esté previsto que se adquiera en el marco del proyecto, deberá proporcionarse una tabla con la siguiente información.</w:t>
      </w:r>
    </w:p>
    <w:p w:rsidR="004676C6" w:rsidRPr="00B22A6F" w:rsidRDefault="004676C6" w:rsidP="004676C6">
      <w:pPr>
        <w:spacing w:after="200"/>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Nombre del activo inmaterial:</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Tipo de activo:</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r w:rsidRPr="00CD2A4C">
              <w:rPr>
                <w:rFonts w:ascii="Arial" w:hAnsi="Arial" w:cs="Arial"/>
                <w:sz w:val="20"/>
                <w:szCs w:val="20"/>
              </w:rPr>
              <w:t>(Seleccionar) Derechos/Licencias/Know-how/Conocimientos técnicos no patentados/Otros</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Justificación de la necesidad para el proyecto</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Importe de la inversión sin IVA (euros)</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0"/>
                <w:szCs w:val="20"/>
              </w:rPr>
            </w:pPr>
            <w:r>
              <w:rPr>
                <w:rFonts w:ascii="Arial" w:hAnsi="Arial" w:cs="Arial"/>
                <w:b/>
                <w:sz w:val="20"/>
                <w:szCs w:val="20"/>
              </w:rPr>
              <w:t>Función específica en el proyecto</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0"/>
                <w:szCs w:val="20"/>
              </w:rPr>
            </w:pP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Fecha estimada de la adquisición</w:t>
            </w:r>
            <w:r w:rsidRPr="005B6CB5">
              <w:rPr>
                <w:rFonts w:ascii="Arial" w:hAnsi="Arial" w:cs="Arial"/>
                <w:b/>
                <w:sz w:val="20"/>
                <w:szCs w:val="20"/>
              </w:rPr>
              <w:t>:</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bl>
    <w:p w:rsidR="004676C6" w:rsidRDefault="004676C6" w:rsidP="004676C6">
      <w:pPr>
        <w:spacing w:after="160" w:line="259" w:lineRule="auto"/>
        <w:rPr>
          <w:rFonts w:ascii="Arial" w:hAnsi="Arial" w:cs="Arial"/>
          <w:b/>
          <w:lang w:eastAsia="en-US"/>
        </w:rPr>
      </w:pPr>
    </w:p>
    <w:p w:rsidR="004676C6" w:rsidRDefault="004676C6" w:rsidP="004676C6">
      <w:pPr>
        <w:spacing w:after="200"/>
        <w:rPr>
          <w:rFonts w:ascii="Arial" w:hAnsi="Arial" w:cs="Arial"/>
          <w:sz w:val="20"/>
          <w:szCs w:val="20"/>
          <w:lang w:eastAsia="en-US"/>
        </w:rPr>
      </w:pPr>
      <w:r w:rsidRPr="0050582C">
        <w:rPr>
          <w:rFonts w:ascii="Arial" w:hAnsi="Arial" w:cs="Arial"/>
          <w:sz w:val="20"/>
          <w:szCs w:val="20"/>
          <w:u w:val="single"/>
          <w:lang w:eastAsia="en-US"/>
        </w:rPr>
        <w:t>3.4.4. Colaboraciones externas.</w:t>
      </w:r>
      <w:r w:rsidRPr="00CD2A4C">
        <w:rPr>
          <w:rFonts w:ascii="Arial" w:hAnsi="Arial" w:cs="Arial"/>
          <w:sz w:val="20"/>
          <w:szCs w:val="20"/>
          <w:lang w:eastAsia="en-US"/>
        </w:rPr>
        <w:t xml:space="preserve"> </w:t>
      </w:r>
    </w:p>
    <w:p w:rsidR="004676C6" w:rsidRDefault="004676C6" w:rsidP="004676C6">
      <w:pPr>
        <w:spacing w:after="200"/>
        <w:jc w:val="both"/>
        <w:rPr>
          <w:rFonts w:ascii="Arial" w:hAnsi="Arial" w:cs="Arial"/>
          <w:i/>
          <w:sz w:val="20"/>
          <w:lang w:eastAsia="en-US"/>
        </w:rPr>
      </w:pPr>
      <w:r w:rsidRPr="00897CF8">
        <w:rPr>
          <w:rFonts w:ascii="Arial" w:hAnsi="Arial" w:cs="Arial"/>
          <w:i/>
          <w:sz w:val="20"/>
          <w:lang w:eastAsia="en-US"/>
        </w:rPr>
        <w:t>Para cada colaboración externa necesaria para el diseño y/o rediseño de procesos directamente vinculados con las inversiones dedicadas a la protección del medio ambiente o al incremento del nivel de eficiencia energética, deberá proporcionarse una tabla con la siguiente información.</w:t>
      </w:r>
    </w:p>
    <w:p w:rsidR="004676C6" w:rsidRPr="00897CF8" w:rsidRDefault="004676C6" w:rsidP="004676C6">
      <w:pPr>
        <w:spacing w:after="200"/>
        <w:jc w:val="both"/>
        <w:rPr>
          <w:rFonts w:ascii="Arial" w:hAnsi="Arial" w:cs="Arial"/>
          <w:i/>
          <w:sz w:val="20"/>
          <w:lang w:eastAsia="en-US"/>
        </w:rPr>
      </w:pPr>
    </w:p>
    <w:tbl>
      <w:tblPr>
        <w:tblW w:w="5000" w:type="pct"/>
        <w:tblCellMar>
          <w:left w:w="70" w:type="dxa"/>
          <w:right w:w="70" w:type="dxa"/>
        </w:tblCellMar>
        <w:tblLook w:val="04A0" w:firstRow="1" w:lastRow="0" w:firstColumn="1" w:lastColumn="0" w:noHBand="0" w:noVBand="1"/>
      </w:tblPr>
      <w:tblGrid>
        <w:gridCol w:w="2830"/>
        <w:gridCol w:w="5664"/>
      </w:tblGrid>
      <w:tr w:rsidR="004676C6" w:rsidRPr="005B6CB5" w:rsidTr="004676C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NIF de la entidad colaboradora:</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Razón social de la entidad colaboradora:</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hideMark/>
          </w:tcPr>
          <w:p w:rsidR="004676C6" w:rsidRPr="005B6CB5" w:rsidRDefault="004676C6" w:rsidP="004676C6">
            <w:pPr>
              <w:rPr>
                <w:rFonts w:ascii="Arial" w:hAnsi="Arial" w:cs="Arial"/>
                <w:b/>
                <w:sz w:val="20"/>
                <w:szCs w:val="20"/>
              </w:rPr>
            </w:pPr>
            <w:r>
              <w:rPr>
                <w:rFonts w:ascii="Arial" w:hAnsi="Arial" w:cs="Arial"/>
                <w:b/>
                <w:sz w:val="20"/>
                <w:szCs w:val="20"/>
              </w:rPr>
              <w:t>Coste de la contratación de la colaboración sin IVA (euros)</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rPr>
                <w:rFonts w:ascii="Arial" w:hAnsi="Arial" w:cs="Arial"/>
                <w:sz w:val="20"/>
                <w:szCs w:val="20"/>
              </w:rPr>
            </w:pPr>
            <w:r w:rsidRPr="005B6CB5">
              <w:rPr>
                <w:rFonts w:ascii="Arial" w:hAnsi="Arial" w:cs="Arial"/>
                <w:sz w:val="20"/>
                <w:szCs w:val="20"/>
              </w:rPr>
              <w:t> </w:t>
            </w:r>
          </w:p>
        </w:tc>
      </w:tr>
      <w:tr w:rsidR="004676C6" w:rsidRPr="005B6CB5" w:rsidTr="004676C6">
        <w:trPr>
          <w:trHeight w:val="645"/>
        </w:trPr>
        <w:tc>
          <w:tcPr>
            <w:tcW w:w="1666" w:type="pct"/>
            <w:tcBorders>
              <w:top w:val="nil"/>
              <w:left w:val="single" w:sz="4" w:space="0" w:color="auto"/>
              <w:bottom w:val="single" w:sz="4" w:space="0" w:color="auto"/>
              <w:right w:val="single" w:sz="4" w:space="0" w:color="auto"/>
            </w:tcBorders>
            <w:shd w:val="clear" w:color="auto" w:fill="D9D9D9"/>
            <w:vAlign w:val="center"/>
          </w:tcPr>
          <w:p w:rsidR="004676C6" w:rsidRPr="005B6CB5" w:rsidRDefault="004676C6" w:rsidP="004676C6">
            <w:pPr>
              <w:rPr>
                <w:rFonts w:ascii="Arial" w:hAnsi="Arial" w:cs="Arial"/>
                <w:b/>
                <w:sz w:val="20"/>
                <w:szCs w:val="20"/>
              </w:rPr>
            </w:pPr>
            <w:r>
              <w:rPr>
                <w:rFonts w:ascii="Arial" w:hAnsi="Arial" w:cs="Arial"/>
                <w:b/>
                <w:sz w:val="20"/>
                <w:szCs w:val="20"/>
              </w:rPr>
              <w:t xml:space="preserve">Descripción detallada de las actuaciones a desarrollar </w:t>
            </w:r>
            <w:r>
              <w:rPr>
                <w:rFonts w:ascii="Arial" w:hAnsi="Arial" w:cs="Arial"/>
                <w:b/>
                <w:sz w:val="20"/>
                <w:szCs w:val="20"/>
              </w:rPr>
              <w:lastRenderedPageBreak/>
              <w:t>por la entidad colaboradora en el proyecto</w:t>
            </w:r>
            <w:r w:rsidRPr="005B6CB5">
              <w:rPr>
                <w:rFonts w:ascii="Arial" w:hAnsi="Arial" w:cs="Arial"/>
                <w:b/>
                <w:sz w:val="20"/>
                <w:szCs w:val="20"/>
              </w:rPr>
              <w:t>:</w:t>
            </w:r>
          </w:p>
        </w:tc>
        <w:tc>
          <w:tcPr>
            <w:tcW w:w="3334" w:type="pct"/>
            <w:tcBorders>
              <w:top w:val="nil"/>
              <w:left w:val="nil"/>
              <w:bottom w:val="single" w:sz="4" w:space="0" w:color="auto"/>
              <w:right w:val="single" w:sz="4" w:space="0" w:color="auto"/>
            </w:tcBorders>
            <w:shd w:val="clear" w:color="000000" w:fill="FFFFFF"/>
            <w:vAlign w:val="center"/>
          </w:tcPr>
          <w:p w:rsidR="004676C6" w:rsidRPr="005B6CB5" w:rsidRDefault="004676C6" w:rsidP="004676C6">
            <w:pPr>
              <w:rPr>
                <w:rFonts w:ascii="Arial" w:hAnsi="Arial" w:cs="Arial"/>
                <w:sz w:val="20"/>
                <w:szCs w:val="20"/>
              </w:rPr>
            </w:pPr>
          </w:p>
        </w:tc>
      </w:tr>
    </w:tbl>
    <w:p w:rsidR="004676C6" w:rsidRPr="005B6CB5" w:rsidRDefault="004676C6" w:rsidP="004676C6">
      <w:pPr>
        <w:spacing w:after="160" w:line="259" w:lineRule="auto"/>
        <w:rPr>
          <w:rFonts w:ascii="Arial" w:hAnsi="Arial" w:cs="Arial"/>
          <w:b/>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jc w:val="both"/>
        <w:rPr>
          <w:rFonts w:ascii="Arial" w:hAnsi="Arial" w:cs="Arial"/>
          <w:b/>
          <w:lang w:eastAsia="en-US"/>
        </w:rPr>
      </w:pPr>
      <w:r>
        <w:rPr>
          <w:rFonts w:ascii="Arial" w:hAnsi="Arial" w:cs="Arial"/>
          <w:b/>
          <w:i/>
          <w:lang w:eastAsia="en-US"/>
        </w:rPr>
        <w:t>4. DEFINICIÓN DE LAS INVERSIONES E HIPÓTESIS DE CONTRASTE</w:t>
      </w:r>
    </w:p>
    <w:p w:rsidR="004676C6" w:rsidRPr="005B6CB5" w:rsidRDefault="004676C6" w:rsidP="004676C6">
      <w:pPr>
        <w:autoSpaceDE w:val="0"/>
        <w:autoSpaceDN w:val="0"/>
        <w:adjustRightInd w:val="0"/>
        <w:jc w:val="both"/>
        <w:rPr>
          <w:rFonts w:ascii="Arial" w:hAnsi="Arial" w:cs="Arial"/>
          <w:b/>
          <w:i/>
          <w:sz w:val="22"/>
          <w:lang w:eastAsia="en-US"/>
        </w:rPr>
      </w:pPr>
    </w:p>
    <w:p w:rsidR="004676C6" w:rsidRPr="005B6CB5"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 xml:space="preserve">Se explicarán en esta sección los detalles de las actuaciones </w:t>
      </w:r>
      <w:r>
        <w:rPr>
          <w:rFonts w:ascii="Arial" w:hAnsi="Arial" w:cs="Arial"/>
          <w:i/>
          <w:iCs/>
          <w:sz w:val="20"/>
          <w:lang w:eastAsia="en-US"/>
        </w:rPr>
        <w:t>a llevar a cabo, indicando si se trata de inversiones destinadas exclusivamente a la protección del medio ambiente o, en caso contrario, definiendo las correspondientes hipótesis de contraste</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b/>
          <w:i/>
          <w:lang w:eastAsia="en-US"/>
        </w:rPr>
        <w:t>4</w:t>
      </w:r>
      <w:r w:rsidRPr="005B6CB5">
        <w:rPr>
          <w:rFonts w:ascii="Arial" w:hAnsi="Arial" w:cs="Arial"/>
          <w:b/>
          <w:i/>
          <w:lang w:eastAsia="en-US"/>
        </w:rPr>
        <w:t xml:space="preserve">.1. Aparatos y equipos de producción: </w:t>
      </w:r>
      <w:r w:rsidRPr="005B6CB5">
        <w:rPr>
          <w:rFonts w:ascii="Arial" w:hAnsi="Arial" w:cs="Arial"/>
          <w:lang w:eastAsia="en-US"/>
        </w:rPr>
        <w:t xml:space="preserve">para </w:t>
      </w:r>
      <w:r w:rsidRPr="005B6CB5">
        <w:rPr>
          <w:rFonts w:ascii="Arial" w:hAnsi="Arial" w:cs="Arial"/>
          <w:u w:val="single"/>
          <w:lang w:eastAsia="en-US"/>
        </w:rPr>
        <w:t>cada activo vinculado a la producción</w:t>
      </w:r>
      <w:r w:rsidRPr="005B6CB5">
        <w:rPr>
          <w:rFonts w:ascii="Arial" w:hAnsi="Arial" w:cs="Arial"/>
          <w:lang w:eastAsia="en-US"/>
        </w:rPr>
        <w:t xml:space="preserve"> que se adquiera en el marco del proyecto, deb</w:t>
      </w:r>
      <w:r>
        <w:rPr>
          <w:rFonts w:ascii="Arial" w:hAnsi="Arial" w:cs="Arial"/>
          <w:lang w:eastAsia="en-US"/>
        </w:rPr>
        <w:t>erá proporcionarse</w:t>
      </w:r>
      <w:r w:rsidRPr="005B6CB5">
        <w:rPr>
          <w:rFonts w:ascii="Arial" w:hAnsi="Arial" w:cs="Arial"/>
          <w:lang w:eastAsia="en-US"/>
        </w:rPr>
        <w:t xml:space="preserve"> la siguiente información.</w:t>
      </w:r>
      <w:r w:rsidRPr="005B6CB5">
        <w:rPr>
          <w:rFonts w:ascii="Arial" w:hAnsi="Arial" w:cs="Arial"/>
          <w:b/>
          <w:i/>
          <w:lang w:eastAsia="en-US"/>
        </w:rPr>
        <w:t xml:space="preserve"> </w:t>
      </w:r>
    </w:p>
    <w:p w:rsidR="004676C6" w:rsidRPr="00C725B3" w:rsidRDefault="004676C6" w:rsidP="004676C6">
      <w:pPr>
        <w:numPr>
          <w:ilvl w:val="0"/>
          <w:numId w:val="2"/>
        </w:num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Indicación de l</w:t>
      </w:r>
      <w:r w:rsidRPr="00C33AFC">
        <w:rPr>
          <w:rFonts w:ascii="Arial" w:hAnsi="Arial" w:cs="Arial"/>
          <w:lang w:eastAsia="en-US"/>
        </w:rPr>
        <w:t>a forma en la que la inversión planteada cumple el objetivo de ir más allá de las normas de la Unión Europea aplicables, haciendo refere</w:t>
      </w:r>
      <w:r w:rsidRPr="00C725B3">
        <w:rPr>
          <w:rFonts w:ascii="Arial" w:hAnsi="Arial" w:cs="Arial"/>
          <w:lang w:eastAsia="en-US"/>
        </w:rPr>
        <w:t>ncia expresa a dichas normas que son de aplicación al proceso productivo en el que se incluye la inversión, para incrementar el nivel de protecci</w:t>
      </w:r>
      <w:r w:rsidRPr="006E0717">
        <w:rPr>
          <w:rFonts w:ascii="Arial" w:hAnsi="Arial" w:cs="Arial"/>
          <w:lang w:eastAsia="en-US"/>
        </w:rPr>
        <w:t>ón medioambiental relacionado con el proceso de producción; o</w:t>
      </w:r>
      <w:r>
        <w:rPr>
          <w:rFonts w:ascii="Arial" w:hAnsi="Arial" w:cs="Arial"/>
          <w:lang w:eastAsia="en-US"/>
        </w:rPr>
        <w:t xml:space="preserve"> l</w:t>
      </w:r>
      <w:r w:rsidRPr="00C33AFC">
        <w:rPr>
          <w:rFonts w:ascii="Arial" w:hAnsi="Arial" w:cs="Arial"/>
          <w:lang w:eastAsia="en-US"/>
        </w:rPr>
        <w:t>a ausencia de normas de la Unión Europea en el aspecto respecto al cual se busca mejorar esa protección medioambiental</w:t>
      </w:r>
      <w:r>
        <w:rPr>
          <w:rFonts w:ascii="Arial" w:hAnsi="Arial" w:cs="Arial"/>
          <w:lang w:eastAsia="en-US"/>
        </w:rPr>
        <w:t>.</w:t>
      </w:r>
    </w:p>
    <w:p w:rsidR="004676C6" w:rsidRDefault="004676C6" w:rsidP="004676C6">
      <w:pPr>
        <w:numPr>
          <w:ilvl w:val="0"/>
          <w:numId w:val="2"/>
        </w:num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Justificación de que la adquisición del activo está directamente relacionada con la consecución de un mayor nivel de protección medioambiental o un mayor nivel de eficiencia energética.</w:t>
      </w:r>
    </w:p>
    <w:p w:rsidR="004676C6" w:rsidRDefault="004676C6" w:rsidP="004676C6">
      <w:pPr>
        <w:numPr>
          <w:ilvl w:val="0"/>
          <w:numId w:val="2"/>
        </w:num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 xml:space="preserve">Justificación, si es el caso, de que el activo adquirido es un componente adicional, dedicado exclusivamente a la protección del medio ambiente, a una instalación productiva ya existente, para el cual no existe una alternativa menos respetuosa con el medio ambiente o menos eficiente desde el punto de vista energético. </w:t>
      </w:r>
      <w:r w:rsidRPr="005B6CB5">
        <w:rPr>
          <w:rFonts w:ascii="Arial" w:hAnsi="Arial" w:cs="Arial"/>
          <w:lang w:eastAsia="en-US"/>
        </w:rPr>
        <w:t>Por ejemplo, constituirían inversiones de este tipo un equipo de retención de partículas a la atmósfera o un recuperador de calor de los procesos de producción, no requeridos por ninguna normativa.</w:t>
      </w:r>
    </w:p>
    <w:p w:rsidR="004676C6" w:rsidRPr="0050582C" w:rsidRDefault="004676C6" w:rsidP="004676C6">
      <w:pPr>
        <w:numPr>
          <w:ilvl w:val="0"/>
          <w:numId w:val="2"/>
        </w:numPr>
        <w:autoSpaceDE w:val="0"/>
        <w:autoSpaceDN w:val="0"/>
        <w:adjustRightInd w:val="0"/>
        <w:spacing w:before="100" w:beforeAutospacing="1" w:after="100" w:afterAutospacing="1"/>
        <w:jc w:val="both"/>
        <w:rPr>
          <w:rFonts w:ascii="Arial" w:hAnsi="Arial" w:cs="Arial"/>
          <w:lang w:eastAsia="en-US"/>
        </w:rPr>
      </w:pPr>
      <w:r w:rsidRPr="0050582C">
        <w:rPr>
          <w:rFonts w:ascii="Arial" w:hAnsi="Arial" w:cs="Arial"/>
          <w:lang w:eastAsia="en-US"/>
        </w:rPr>
        <w:t>Si la inversión planteada no cumple lo indicado en el punto anterior, identificación de una hipótesis de contraste consistente realizar una inversión menos respetuosa con el medio ambiente o de menor eficiencia energética que corresponda a la práctica comercial normal en el sector o para la actividad de que se trate. Esa hipótesis de contraste corresponderá a una inversión con una capacidad de producción y un ciclo de vida comparables que cumpla las normas de la Unión que ya estén en vigor. La hipótesis de contraste será creíble a la luz de los requisitos legales, las condiciones del mercado y los incentivos generados por el régimen de comercio de derechos de emisión de la Unión Europea (RCDE UE)</w:t>
      </w:r>
    </w:p>
    <w:p w:rsidR="004676C6" w:rsidRPr="00FE4109" w:rsidRDefault="004676C6" w:rsidP="004676C6">
      <w:pPr>
        <w:autoSpaceDE w:val="0"/>
        <w:autoSpaceDN w:val="0"/>
        <w:adjustRightInd w:val="0"/>
        <w:spacing w:before="100" w:beforeAutospacing="1" w:after="100" w:afterAutospacing="1"/>
        <w:jc w:val="both"/>
        <w:rPr>
          <w:rFonts w:ascii="Arial" w:hAnsi="Arial" w:cs="Arial"/>
          <w:lang w:eastAsia="en-US"/>
        </w:rPr>
      </w:pPr>
      <w:r w:rsidRPr="00FE4109">
        <w:rPr>
          <w:rFonts w:ascii="Arial" w:hAnsi="Arial" w:cs="Arial"/>
          <w:lang w:eastAsia="en-US"/>
        </w:rPr>
        <w:lastRenderedPageBreak/>
        <w:t>Para ser aceptado el gasto correspondiente, deberá estar sustentado mediante la presentación de al menos una oferta de un tercero no vinculado con el solicitante correspondiente a la hipótesis de contraste o de referencias a estudios o informes de terceros que permitan realizar la comparación entre las alternativas planteadas.</w:t>
      </w:r>
      <w:r>
        <w:rPr>
          <w:rFonts w:ascii="Arial" w:hAnsi="Arial" w:cs="Arial"/>
          <w:lang w:eastAsia="en-US"/>
        </w:rPr>
        <w:t xml:space="preserve"> </w:t>
      </w:r>
      <w:r w:rsidRPr="00FE4109">
        <w:rPr>
          <w:rFonts w:ascii="Arial" w:hAnsi="Arial" w:cs="Arial"/>
          <w:lang w:eastAsia="en-US"/>
        </w:rPr>
        <w:t>El documento que sustente dicha hipótesis de contraste, elaborado por un tercero independiente, deberá contener el coste de la inversión alternativa menos eficiente —que deberá cumplir con la normativa de la UE en vigor— y los parámetros productivos que hagan posible la comparación de dicha inversión alternativa con la inversión que se pretende financiar. En el caso de que la capacidad productiva de la inversión alternativa no coincida con la de la inversión pretendida, el coste de la inversión alternativa menos eficiente se multiplicará por un factor de corrección para posibilitar su comparación, de la siguiente forma:</w:t>
      </w:r>
    </w:p>
    <w:p w:rsidR="004676C6" w:rsidRPr="00FE4109" w:rsidRDefault="004676C6" w:rsidP="004676C6">
      <w:pPr>
        <w:autoSpaceDE w:val="0"/>
        <w:autoSpaceDN w:val="0"/>
        <w:adjustRightInd w:val="0"/>
        <w:spacing w:before="100" w:beforeAutospacing="1" w:after="100" w:afterAutospacing="1"/>
        <w:jc w:val="both"/>
        <w:rPr>
          <w:rFonts w:ascii="Arial" w:hAnsi="Arial" w:cs="Arial"/>
          <w:lang w:eastAsia="en-US"/>
        </w:rPr>
      </w:pPr>
      <m:oMathPara>
        <m:oMath>
          <m:r>
            <w:rPr>
              <w:rFonts w:ascii="Cambria Math" w:hAnsi="Cambria Math" w:cs="Arial"/>
              <w:lang w:eastAsia="en-US"/>
            </w:rPr>
            <m:t xml:space="preserve">Factor de corrección= </m:t>
          </m:r>
          <m:f>
            <m:fPr>
              <m:ctrlPr>
                <w:rPr>
                  <w:rFonts w:ascii="Cambria Math" w:hAnsi="Cambria Math" w:cs="Arial"/>
                  <w:i/>
                  <w:lang w:eastAsia="en-US"/>
                </w:rPr>
              </m:ctrlPr>
            </m:fPr>
            <m:num>
              <m:r>
                <w:rPr>
                  <w:rFonts w:ascii="Cambria Math" w:hAnsi="Cambria Math" w:cs="Arial"/>
                  <w:lang w:eastAsia="en-US"/>
                </w:rPr>
                <m:t>Producción de la inversión pretendida</m:t>
              </m:r>
            </m:num>
            <m:den>
              <m:r>
                <w:rPr>
                  <w:rFonts w:ascii="Cambria Math" w:hAnsi="Cambria Math" w:cs="Arial"/>
                  <w:lang w:eastAsia="en-US"/>
                </w:rPr>
                <m:t>Producción de la inversión alternativa</m:t>
              </m:r>
            </m:den>
          </m:f>
        </m:oMath>
      </m:oMathPara>
    </w:p>
    <w:p w:rsidR="004676C6" w:rsidRPr="00DA76B0" w:rsidRDefault="004676C6" w:rsidP="004676C6">
      <w:pPr>
        <w:autoSpaceDE w:val="0"/>
        <w:autoSpaceDN w:val="0"/>
        <w:adjustRightInd w:val="0"/>
        <w:spacing w:before="100" w:beforeAutospacing="1" w:after="100" w:afterAutospacing="1"/>
        <w:jc w:val="both"/>
        <w:rPr>
          <w:rFonts w:ascii="Arial" w:hAnsi="Arial" w:cs="Arial"/>
          <w:lang w:eastAsia="en-US"/>
        </w:rPr>
      </w:pPr>
      <w:r w:rsidRPr="00FE4109">
        <w:rPr>
          <w:rFonts w:ascii="Arial" w:hAnsi="Arial" w:cs="Arial"/>
          <w:lang w:eastAsia="en-US"/>
        </w:rPr>
        <w:t>La ausencia de una hipótesis de contraste válida en los términos requeridos dará lugar a la no estimación de los costes asociados a dicha inversión.</w:t>
      </w:r>
      <w:r w:rsidRPr="00DA76B0">
        <w:rPr>
          <w:rFonts w:ascii="Arial" w:hAnsi="Arial" w:cs="Arial"/>
          <w:lang w:eastAsia="en-US"/>
        </w:rPr>
        <w:t xml:space="preserve"> </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Para cada uno de los aparatos y equipos en los que se defina esa hipótesis de contraste se deberá presentar la siguiente tabla:</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sectPr w:rsidR="004676C6" w:rsidRPr="005B6CB5" w:rsidSect="004676C6">
          <w:headerReference w:type="default" r:id="rId7"/>
          <w:footerReference w:type="default" r:id="rId8"/>
          <w:headerReference w:type="first" r:id="rId9"/>
          <w:footerReference w:type="first" r:id="rId10"/>
          <w:pgSz w:w="11906" w:h="16838"/>
          <w:pgMar w:top="2336" w:right="1701" w:bottom="1417" w:left="1701" w:header="708" w:footer="708" w:gutter="0"/>
          <w:cols w:space="708"/>
          <w:titlePg/>
          <w:docGrid w:linePitch="360"/>
        </w:sect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7"/>
        <w:gridCol w:w="4628"/>
        <w:gridCol w:w="1078"/>
        <w:gridCol w:w="5689"/>
      </w:tblGrid>
      <w:tr w:rsidR="004676C6" w:rsidRPr="005B6CB5" w:rsidTr="004676C6">
        <w:trPr>
          <w:trHeight w:val="445"/>
        </w:trPr>
        <w:tc>
          <w:tcPr>
            <w:tcW w:w="2487" w:type="pct"/>
            <w:gridSpan w:val="2"/>
            <w:shd w:val="clear" w:color="000000" w:fill="D9D9D9"/>
            <w:vAlign w:val="center"/>
            <w:hideMark/>
          </w:tcPr>
          <w:p w:rsidR="004676C6" w:rsidRPr="005B6CB5" w:rsidRDefault="004676C6" w:rsidP="004676C6">
            <w:pPr>
              <w:jc w:val="center"/>
              <w:rPr>
                <w:rFonts w:ascii="Arial" w:hAnsi="Arial" w:cs="Arial"/>
                <w:b/>
                <w:bCs/>
                <w:sz w:val="18"/>
                <w:szCs w:val="18"/>
              </w:rPr>
            </w:pPr>
            <w:r w:rsidRPr="005B6CB5">
              <w:rPr>
                <w:rFonts w:ascii="Arial" w:hAnsi="Arial" w:cs="Arial"/>
                <w:b/>
                <w:bCs/>
                <w:sz w:val="18"/>
                <w:szCs w:val="18"/>
              </w:rPr>
              <w:lastRenderedPageBreak/>
              <w:t>Equipo a adquirir: INDICAR EQUIPO</w:t>
            </w:r>
          </w:p>
        </w:tc>
        <w:tc>
          <w:tcPr>
            <w:tcW w:w="2513" w:type="pct"/>
            <w:gridSpan w:val="2"/>
            <w:shd w:val="clear" w:color="000000" w:fill="D9D9D9"/>
            <w:vAlign w:val="center"/>
            <w:hideMark/>
          </w:tcPr>
          <w:p w:rsidR="004676C6" w:rsidRPr="005B6CB5" w:rsidRDefault="004676C6" w:rsidP="004676C6">
            <w:pPr>
              <w:jc w:val="center"/>
              <w:rPr>
                <w:rFonts w:ascii="Arial" w:hAnsi="Arial" w:cs="Arial"/>
                <w:b/>
                <w:bCs/>
                <w:sz w:val="18"/>
                <w:szCs w:val="18"/>
              </w:rPr>
            </w:pPr>
            <w:r>
              <w:rPr>
                <w:rFonts w:ascii="Arial" w:hAnsi="Arial" w:cs="Arial"/>
                <w:b/>
                <w:bCs/>
                <w:sz w:val="18"/>
                <w:szCs w:val="18"/>
              </w:rPr>
              <w:t>Hipótesis de contraste</w:t>
            </w:r>
            <w:r w:rsidRPr="005B6CB5">
              <w:rPr>
                <w:rFonts w:ascii="Arial" w:hAnsi="Arial" w:cs="Arial"/>
                <w:b/>
                <w:bCs/>
                <w:sz w:val="18"/>
                <w:szCs w:val="18"/>
              </w:rPr>
              <w:t>: INDICAR NOMBRE</w:t>
            </w:r>
          </w:p>
        </w:tc>
      </w:tr>
      <w:tr w:rsidR="004676C6" w:rsidRPr="005B6CB5" w:rsidTr="004676C6">
        <w:trPr>
          <w:trHeight w:val="736"/>
        </w:trPr>
        <w:tc>
          <w:tcPr>
            <w:tcW w:w="2487" w:type="pct"/>
            <w:gridSpan w:val="2"/>
            <w:shd w:val="clear" w:color="000000" w:fill="D9D9D9"/>
            <w:vAlign w:val="center"/>
            <w:hideMark/>
          </w:tcPr>
          <w:p w:rsidR="004676C6" w:rsidRPr="005B6CB5" w:rsidRDefault="004676C6" w:rsidP="004676C6">
            <w:pPr>
              <w:jc w:val="center"/>
              <w:rPr>
                <w:rFonts w:ascii="Arial" w:hAnsi="Arial" w:cs="Arial"/>
                <w:b/>
                <w:bCs/>
                <w:sz w:val="18"/>
                <w:szCs w:val="18"/>
              </w:rPr>
            </w:pPr>
            <w:r w:rsidRPr="005B6CB5">
              <w:rPr>
                <w:rFonts w:ascii="Arial" w:hAnsi="Arial" w:cs="Arial"/>
                <w:b/>
                <w:bCs/>
                <w:sz w:val="18"/>
                <w:szCs w:val="18"/>
              </w:rPr>
              <w:t>Importe total</w:t>
            </w:r>
            <w:r>
              <w:rPr>
                <w:rFonts w:ascii="Arial" w:hAnsi="Arial" w:cs="Arial"/>
                <w:b/>
                <w:bCs/>
                <w:sz w:val="18"/>
                <w:szCs w:val="18"/>
              </w:rPr>
              <w:t xml:space="preserve"> </w:t>
            </w:r>
            <w:r w:rsidRPr="005B6CB5">
              <w:rPr>
                <w:rFonts w:ascii="Arial" w:hAnsi="Arial" w:cs="Arial"/>
                <w:b/>
                <w:bCs/>
                <w:sz w:val="18"/>
                <w:szCs w:val="18"/>
              </w:rPr>
              <w:t>(EUROS)</w:t>
            </w:r>
          </w:p>
        </w:tc>
        <w:tc>
          <w:tcPr>
            <w:tcW w:w="2513" w:type="pct"/>
            <w:gridSpan w:val="2"/>
            <w:shd w:val="clear" w:color="000000" w:fill="D9D9D9"/>
            <w:vAlign w:val="center"/>
            <w:hideMark/>
          </w:tcPr>
          <w:p w:rsidR="004676C6" w:rsidRPr="005B6CB5" w:rsidRDefault="004676C6" w:rsidP="004676C6">
            <w:pPr>
              <w:jc w:val="center"/>
              <w:rPr>
                <w:rFonts w:ascii="Arial" w:hAnsi="Arial" w:cs="Arial"/>
                <w:b/>
                <w:bCs/>
                <w:sz w:val="16"/>
                <w:szCs w:val="18"/>
              </w:rPr>
            </w:pPr>
            <w:r w:rsidRPr="005B6CB5">
              <w:rPr>
                <w:rFonts w:ascii="Arial" w:hAnsi="Arial" w:cs="Arial"/>
                <w:b/>
                <w:bCs/>
                <w:sz w:val="16"/>
                <w:szCs w:val="18"/>
              </w:rPr>
              <w:t> </w:t>
            </w:r>
            <w:r w:rsidRPr="005B6CB5">
              <w:rPr>
                <w:rFonts w:ascii="Arial" w:hAnsi="Arial" w:cs="Arial"/>
                <w:b/>
                <w:bCs/>
                <w:sz w:val="18"/>
                <w:szCs w:val="18"/>
              </w:rPr>
              <w:t>Importe total (EUROS)</w:t>
            </w:r>
          </w:p>
        </w:tc>
      </w:tr>
      <w:tr w:rsidR="004676C6" w:rsidRPr="005B6CB5" w:rsidTr="004676C6">
        <w:trPr>
          <w:trHeight w:val="389"/>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Nombre equipo:</w:t>
            </w:r>
          </w:p>
        </w:tc>
        <w:tc>
          <w:tcPr>
            <w:tcW w:w="1719"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c>
          <w:tcPr>
            <w:tcW w:w="400"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xml:space="preserve">Marca y modelo: </w:t>
            </w:r>
          </w:p>
        </w:tc>
        <w:tc>
          <w:tcPr>
            <w:tcW w:w="2113" w:type="pct"/>
            <w:shd w:val="clear" w:color="000000" w:fill="FFFFFF"/>
            <w:vAlign w:val="center"/>
            <w:hideMark/>
          </w:tcPr>
          <w:p w:rsidR="004676C6" w:rsidRPr="005B6CB5" w:rsidRDefault="004676C6" w:rsidP="004676C6">
            <w:pPr>
              <w:rPr>
                <w:rFonts w:ascii="Calibri" w:hAnsi="Calibri" w:cs="Calibri"/>
                <w:sz w:val="18"/>
                <w:szCs w:val="18"/>
              </w:rPr>
            </w:pPr>
          </w:p>
        </w:tc>
      </w:tr>
      <w:tr w:rsidR="004676C6" w:rsidRPr="005B6CB5" w:rsidTr="004676C6">
        <w:trPr>
          <w:trHeight w:val="557"/>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Descripción:</w:t>
            </w:r>
          </w:p>
        </w:tc>
        <w:tc>
          <w:tcPr>
            <w:tcW w:w="1719"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c>
          <w:tcPr>
            <w:tcW w:w="400" w:type="pct"/>
            <w:shd w:val="clear" w:color="000000" w:fill="FFFFFF"/>
            <w:noWrap/>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xml:space="preserve">Justificación: </w:t>
            </w:r>
          </w:p>
        </w:tc>
        <w:tc>
          <w:tcPr>
            <w:tcW w:w="2113" w:type="pct"/>
            <w:shd w:val="clear" w:color="000000" w:fill="FFFFFF"/>
            <w:vAlign w:val="center"/>
            <w:hideMark/>
          </w:tcPr>
          <w:p w:rsidR="004676C6" w:rsidRPr="005B6CB5" w:rsidRDefault="004676C6" w:rsidP="004676C6">
            <w:pPr>
              <w:rPr>
                <w:rFonts w:ascii="Calibri" w:hAnsi="Calibri" w:cs="Calibri"/>
                <w:sz w:val="18"/>
                <w:szCs w:val="18"/>
              </w:rPr>
            </w:pPr>
          </w:p>
        </w:tc>
      </w:tr>
      <w:tr w:rsidR="004676C6" w:rsidRPr="005B6CB5" w:rsidTr="004676C6">
        <w:trPr>
          <w:trHeight w:val="565"/>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Marca y modelo:</w:t>
            </w:r>
          </w:p>
        </w:tc>
        <w:tc>
          <w:tcPr>
            <w:tcW w:w="1719"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c>
          <w:tcPr>
            <w:tcW w:w="400"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Capacidad productiva de la alternativa:</w:t>
            </w:r>
          </w:p>
        </w:tc>
        <w:tc>
          <w:tcPr>
            <w:tcW w:w="2113"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r>
      <w:tr w:rsidR="004676C6" w:rsidRPr="005B6CB5" w:rsidTr="004676C6">
        <w:trPr>
          <w:trHeight w:val="275"/>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Capacidad productiva:</w:t>
            </w:r>
          </w:p>
        </w:tc>
        <w:tc>
          <w:tcPr>
            <w:tcW w:w="1719"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c>
          <w:tcPr>
            <w:tcW w:w="400"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Importe adquisición mercado en EUROS (sin IVA):</w:t>
            </w:r>
          </w:p>
        </w:tc>
        <w:tc>
          <w:tcPr>
            <w:tcW w:w="2113"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r>
      <w:tr w:rsidR="004676C6" w:rsidRPr="005B6CB5" w:rsidTr="004676C6">
        <w:trPr>
          <w:trHeight w:val="534"/>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Importe de adquisición (sin IVA) en EUROS:</w:t>
            </w:r>
          </w:p>
        </w:tc>
        <w:tc>
          <w:tcPr>
            <w:tcW w:w="1719"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w:t>
            </w:r>
          </w:p>
        </w:tc>
        <w:tc>
          <w:tcPr>
            <w:tcW w:w="400"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 xml:space="preserve">Documento de soporte: </w:t>
            </w:r>
          </w:p>
        </w:tc>
        <w:tc>
          <w:tcPr>
            <w:tcW w:w="2113"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(Oferta/otros: indicar)</w:t>
            </w:r>
            <w:r>
              <w:rPr>
                <w:rFonts w:ascii="Calibri" w:hAnsi="Calibri" w:cs="Calibri"/>
                <w:sz w:val="18"/>
                <w:szCs w:val="18"/>
              </w:rPr>
              <w:t>.</w:t>
            </w:r>
          </w:p>
        </w:tc>
      </w:tr>
      <w:tr w:rsidR="004676C6" w:rsidRPr="005B6CB5" w:rsidTr="004676C6">
        <w:trPr>
          <w:trHeight w:val="397"/>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Línea de producción afectada</w:t>
            </w:r>
          </w:p>
        </w:tc>
        <w:tc>
          <w:tcPr>
            <w:tcW w:w="4232" w:type="pct"/>
            <w:gridSpan w:val="3"/>
            <w:shd w:val="clear" w:color="000000" w:fill="FFFFFF"/>
            <w:vAlign w:val="center"/>
            <w:hideMark/>
          </w:tcPr>
          <w:p w:rsidR="004676C6" w:rsidRPr="005B6CB5" w:rsidRDefault="004676C6" w:rsidP="004676C6">
            <w:pPr>
              <w:jc w:val="center"/>
              <w:rPr>
                <w:rFonts w:ascii="Calibri" w:hAnsi="Calibri" w:cs="Calibri"/>
                <w:sz w:val="18"/>
                <w:szCs w:val="18"/>
              </w:rPr>
            </w:pPr>
            <w:r w:rsidRPr="005B6CB5">
              <w:rPr>
                <w:rFonts w:ascii="Calibri" w:hAnsi="Calibri" w:cs="Calibri"/>
                <w:sz w:val="18"/>
                <w:szCs w:val="18"/>
              </w:rPr>
              <w:t> </w:t>
            </w:r>
          </w:p>
        </w:tc>
      </w:tr>
      <w:tr w:rsidR="004676C6" w:rsidRPr="005B6CB5" w:rsidTr="004676C6">
        <w:trPr>
          <w:trHeight w:val="517"/>
        </w:trPr>
        <w:tc>
          <w:tcPr>
            <w:tcW w:w="768" w:type="pct"/>
            <w:shd w:val="clear" w:color="000000" w:fill="FFFFFF"/>
            <w:vAlign w:val="center"/>
            <w:hideMark/>
          </w:tcPr>
          <w:p w:rsidR="004676C6" w:rsidRPr="005B6CB5" w:rsidRDefault="004676C6" w:rsidP="004676C6">
            <w:pPr>
              <w:rPr>
                <w:rFonts w:ascii="Calibri" w:hAnsi="Calibri" w:cs="Calibri"/>
                <w:sz w:val="18"/>
                <w:szCs w:val="18"/>
              </w:rPr>
            </w:pPr>
            <w:r w:rsidRPr="005B6CB5">
              <w:rPr>
                <w:rFonts w:ascii="Calibri" w:hAnsi="Calibri" w:cs="Calibri"/>
                <w:sz w:val="18"/>
                <w:szCs w:val="18"/>
              </w:rPr>
              <w:t>Función específica dentro del proyecto:</w:t>
            </w:r>
          </w:p>
        </w:tc>
        <w:tc>
          <w:tcPr>
            <w:tcW w:w="4232" w:type="pct"/>
            <w:gridSpan w:val="3"/>
            <w:shd w:val="clear" w:color="000000" w:fill="FFFFFF"/>
            <w:vAlign w:val="center"/>
            <w:hideMark/>
          </w:tcPr>
          <w:p w:rsidR="004676C6" w:rsidRPr="005B6CB5" w:rsidRDefault="004676C6" w:rsidP="004676C6">
            <w:pPr>
              <w:jc w:val="center"/>
              <w:rPr>
                <w:rFonts w:ascii="Calibri" w:hAnsi="Calibri" w:cs="Calibri"/>
                <w:sz w:val="18"/>
                <w:szCs w:val="18"/>
              </w:rPr>
            </w:pPr>
            <w:r w:rsidRPr="005B6CB5">
              <w:rPr>
                <w:rFonts w:ascii="Calibri" w:hAnsi="Calibri" w:cs="Calibri"/>
                <w:sz w:val="18"/>
                <w:szCs w:val="18"/>
              </w:rPr>
              <w:t> </w:t>
            </w: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b/>
          <w:i/>
          <w:lang w:eastAsia="en-US"/>
        </w:rPr>
        <w:sectPr w:rsidR="004676C6" w:rsidRPr="005B6CB5" w:rsidSect="004676C6">
          <w:pgSz w:w="16838" w:h="11906" w:orient="landscape"/>
          <w:pgMar w:top="1701" w:right="2336" w:bottom="1701" w:left="1417" w:header="708" w:footer="708" w:gutter="0"/>
          <w:cols w:space="708"/>
          <w:titlePg/>
          <w:docGrid w:linePitch="360"/>
        </w:sectPr>
      </w:pPr>
    </w:p>
    <w:p w:rsidR="004676C6" w:rsidRPr="005B6CB5" w:rsidRDefault="004676C6" w:rsidP="004676C6">
      <w:pPr>
        <w:autoSpaceDE w:val="0"/>
        <w:autoSpaceDN w:val="0"/>
        <w:adjustRightInd w:val="0"/>
        <w:spacing w:before="100" w:beforeAutospacing="1" w:after="100" w:afterAutospacing="1"/>
        <w:jc w:val="both"/>
        <w:rPr>
          <w:rFonts w:ascii="Arial" w:hAnsi="Arial" w:cs="Arial"/>
          <w:b/>
          <w:i/>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i/>
          <w:lang w:eastAsia="en-US"/>
        </w:rPr>
        <w:t>5. Presupuesto del proyecto</w:t>
      </w:r>
      <w:r w:rsidRPr="005B6CB5">
        <w:rPr>
          <w:rFonts w:ascii="Arial" w:hAnsi="Arial" w:cs="Arial"/>
          <w:b/>
          <w:i/>
          <w:lang w:eastAsia="en-US"/>
        </w:rPr>
        <w:t>:</w:t>
      </w:r>
    </w:p>
    <w:p w:rsidR="004676C6" w:rsidRPr="005B6CB5" w:rsidRDefault="004676C6" w:rsidP="004676C6">
      <w:pPr>
        <w:autoSpaceDE w:val="0"/>
        <w:autoSpaceDN w:val="0"/>
        <w:adjustRightInd w:val="0"/>
        <w:spacing w:before="100" w:beforeAutospacing="1" w:after="100" w:afterAutospacing="1"/>
        <w:jc w:val="both"/>
        <w:rPr>
          <w:rFonts w:ascii="Arial" w:hAnsi="Arial" w:cs="Arial"/>
          <w:b/>
          <w:i/>
          <w:sz w:val="22"/>
          <w:lang w:eastAsia="en-US"/>
        </w:rPr>
      </w:pPr>
    </w:p>
    <w:p w:rsidR="004676C6" w:rsidRPr="00897CF8" w:rsidRDefault="004676C6" w:rsidP="004676C6">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iCs/>
          <w:sz w:val="20"/>
          <w:lang w:eastAsia="en-US"/>
        </w:rPr>
      </w:pPr>
      <w:r w:rsidRPr="00897CF8">
        <w:rPr>
          <w:rFonts w:ascii="Arial" w:hAnsi="Arial" w:cs="Arial"/>
          <w:i/>
          <w:iCs/>
          <w:sz w:val="20"/>
          <w:lang w:eastAsia="en-US"/>
        </w:rPr>
        <w:t xml:space="preserve">Se incluirá en esta sección el cuadro resumen de presupuesto correspondiente al proyecto (Hoja RESUMEN) resultante de la hoja Excel de presupuesto disponible en el Portal de Ayudas. </w:t>
      </w:r>
    </w:p>
    <w:p w:rsidR="004676C6" w:rsidRPr="005B6CB5" w:rsidRDefault="004676C6" w:rsidP="004676C6">
      <w:pPr>
        <w:rPr>
          <w:rFonts w:ascii="Arial" w:hAnsi="Arial" w:cs="Arial"/>
          <w:lang w:eastAsia="en-US"/>
        </w:rPr>
      </w:pPr>
    </w:p>
    <w:tbl>
      <w:tblPr>
        <w:tblW w:w="8217" w:type="dxa"/>
        <w:tblCellMar>
          <w:left w:w="70" w:type="dxa"/>
          <w:right w:w="70" w:type="dxa"/>
        </w:tblCellMar>
        <w:tblLook w:val="04A0" w:firstRow="1" w:lastRow="0" w:firstColumn="1" w:lastColumn="0" w:noHBand="0" w:noVBand="1"/>
      </w:tblPr>
      <w:tblGrid>
        <w:gridCol w:w="4815"/>
        <w:gridCol w:w="3402"/>
      </w:tblGrid>
      <w:tr w:rsidR="004676C6" w:rsidRPr="005B6CB5" w:rsidTr="004676C6">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76C6" w:rsidRPr="005B6CB5" w:rsidRDefault="004676C6" w:rsidP="004676C6">
            <w:pPr>
              <w:jc w:val="center"/>
              <w:rPr>
                <w:rFonts w:ascii="Calibri" w:hAnsi="Calibri" w:cs="Calibri"/>
                <w:b/>
                <w:bCs/>
                <w:sz w:val="22"/>
                <w:szCs w:val="22"/>
              </w:rPr>
            </w:pPr>
            <w:r w:rsidRPr="005B6CB5">
              <w:rPr>
                <w:rFonts w:ascii="Calibri" w:hAnsi="Calibri" w:cs="Calibri"/>
                <w:b/>
                <w:bCs/>
                <w:sz w:val="22"/>
                <w:szCs w:val="22"/>
              </w:rPr>
              <w:t>PRESUPUESTO DEL PROYECTO</w:t>
            </w:r>
          </w:p>
        </w:tc>
      </w:tr>
      <w:tr w:rsidR="004676C6" w:rsidRPr="005B6CB5" w:rsidTr="004676C6">
        <w:trPr>
          <w:trHeight w:val="300"/>
        </w:trPr>
        <w:tc>
          <w:tcPr>
            <w:tcW w:w="4815" w:type="dxa"/>
            <w:tcBorders>
              <w:top w:val="nil"/>
              <w:left w:val="nil"/>
              <w:bottom w:val="nil"/>
              <w:right w:val="nil"/>
            </w:tcBorders>
            <w:shd w:val="clear" w:color="000000" w:fill="FFFFFF"/>
            <w:noWrap/>
            <w:vAlign w:val="bottom"/>
            <w:hideMark/>
          </w:tcPr>
          <w:p w:rsidR="004676C6" w:rsidRPr="005B6CB5" w:rsidRDefault="004676C6" w:rsidP="004676C6">
            <w:pPr>
              <w:rPr>
                <w:rFonts w:ascii="Calibri" w:hAnsi="Calibri" w:cs="Calibri"/>
                <w:sz w:val="22"/>
                <w:szCs w:val="22"/>
              </w:rPr>
            </w:pPr>
            <w:r w:rsidRPr="005B6CB5">
              <w:rPr>
                <w:rFonts w:ascii="Calibri" w:hAnsi="Calibri" w:cs="Calibri"/>
                <w:sz w:val="22"/>
                <w:szCs w:val="22"/>
              </w:rPr>
              <w:t> </w:t>
            </w:r>
          </w:p>
        </w:tc>
        <w:tc>
          <w:tcPr>
            <w:tcW w:w="3402" w:type="dxa"/>
            <w:tcBorders>
              <w:top w:val="nil"/>
              <w:left w:val="nil"/>
              <w:bottom w:val="nil"/>
              <w:right w:val="nil"/>
            </w:tcBorders>
            <w:shd w:val="clear" w:color="000000" w:fill="FFFFFF"/>
            <w:vAlign w:val="center"/>
            <w:hideMark/>
          </w:tcPr>
          <w:p w:rsidR="004676C6" w:rsidRPr="005B6CB5" w:rsidRDefault="004676C6" w:rsidP="004676C6">
            <w:pPr>
              <w:jc w:val="center"/>
              <w:rPr>
                <w:rFonts w:ascii="Calibri" w:hAnsi="Calibri" w:cs="Calibri"/>
                <w:sz w:val="22"/>
                <w:szCs w:val="22"/>
              </w:rPr>
            </w:pPr>
            <w:r w:rsidRPr="005B6CB5">
              <w:rPr>
                <w:rFonts w:ascii="Calibri" w:hAnsi="Calibri" w:cs="Calibri"/>
                <w:sz w:val="22"/>
                <w:szCs w:val="22"/>
              </w:rPr>
              <w:t> </w:t>
            </w:r>
          </w:p>
        </w:tc>
      </w:tr>
      <w:tr w:rsidR="004676C6" w:rsidRPr="005B6CB5" w:rsidTr="004676C6">
        <w:trPr>
          <w:trHeight w:val="300"/>
        </w:trPr>
        <w:tc>
          <w:tcPr>
            <w:tcW w:w="4815" w:type="dxa"/>
            <w:tcBorders>
              <w:top w:val="nil"/>
              <w:left w:val="nil"/>
              <w:bottom w:val="nil"/>
              <w:right w:val="nil"/>
            </w:tcBorders>
            <w:shd w:val="clear" w:color="000000" w:fill="FFFFFF"/>
            <w:noWrap/>
            <w:vAlign w:val="bottom"/>
            <w:hideMark/>
          </w:tcPr>
          <w:p w:rsidR="004676C6" w:rsidRPr="005B6CB5" w:rsidRDefault="004676C6" w:rsidP="004676C6">
            <w:pPr>
              <w:rPr>
                <w:rFonts w:ascii="Calibri" w:hAnsi="Calibri" w:cs="Calibri"/>
                <w:sz w:val="22"/>
                <w:szCs w:val="22"/>
              </w:rPr>
            </w:pPr>
            <w:r w:rsidRPr="005B6CB5">
              <w:rPr>
                <w:rFonts w:ascii="Calibri" w:hAnsi="Calibri" w:cs="Calibri"/>
                <w:sz w:val="22"/>
                <w:szCs w:val="22"/>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Calibri" w:hAnsi="Calibri" w:cs="Calibri"/>
                <w:b/>
                <w:bCs/>
                <w:sz w:val="22"/>
                <w:szCs w:val="22"/>
              </w:rPr>
            </w:pPr>
            <w:r w:rsidRPr="005B6CB5">
              <w:rPr>
                <w:rFonts w:ascii="Calibri" w:hAnsi="Calibri" w:cs="Calibri"/>
                <w:b/>
                <w:bCs/>
                <w:sz w:val="22"/>
                <w:szCs w:val="22"/>
              </w:rPr>
              <w:t>Presupuesto total (Euros)</w:t>
            </w: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Arial" w:hAnsi="Arial" w:cs="Arial"/>
                <w:b/>
                <w:bCs/>
                <w:sz w:val="20"/>
                <w:szCs w:val="20"/>
              </w:rPr>
            </w:pPr>
            <w:r w:rsidRPr="005B6CB5">
              <w:rPr>
                <w:rFonts w:ascii="Arial" w:hAnsi="Arial" w:cs="Arial"/>
                <w:b/>
                <w:bCs/>
                <w:sz w:val="20"/>
                <w:szCs w:val="20"/>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Calibri" w:hAnsi="Calibri" w:cs="Calibri"/>
                <w:sz w:val="22"/>
                <w:szCs w:val="22"/>
              </w:rPr>
            </w:pPr>
            <w:r w:rsidRPr="005B6CB5">
              <w:rPr>
                <w:rFonts w:ascii="Calibri" w:hAnsi="Calibri" w:cs="Calibri"/>
                <w:sz w:val="22"/>
                <w:szCs w:val="22"/>
              </w:rPr>
              <w:t xml:space="preserve">                                                          -   </w:t>
            </w: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4676C6" w:rsidRPr="005B6CB5" w:rsidRDefault="004676C6" w:rsidP="004676C6">
            <w:pPr>
              <w:jc w:val="center"/>
              <w:rPr>
                <w:rFonts w:ascii="Arial" w:hAnsi="Arial" w:cs="Arial"/>
                <w:bCs/>
                <w:sz w:val="20"/>
                <w:szCs w:val="20"/>
              </w:rPr>
            </w:pPr>
            <w:r w:rsidRPr="005B6CB5">
              <w:rPr>
                <w:rFonts w:ascii="Arial" w:hAnsi="Arial" w:cs="Arial"/>
                <w:bCs/>
                <w:sz w:val="20"/>
                <w:szCs w:val="20"/>
              </w:rPr>
              <w:t xml:space="preserve">Inversión total prevista (aparatos y equipos) </w:t>
            </w:r>
            <w:r w:rsidRPr="005B6CB5">
              <w:rPr>
                <w:rFonts w:ascii="Arial" w:hAnsi="Arial" w:cs="Arial"/>
                <w:b/>
                <w:bCs/>
                <w:sz w:val="20"/>
                <w:szCs w:val="20"/>
              </w:rPr>
              <w:t>(inversión a justificar)</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sz w:val="22"/>
                <w:szCs w:val="22"/>
              </w:rPr>
            </w:pP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4676C6" w:rsidRPr="005B6CB5" w:rsidRDefault="004676C6" w:rsidP="004676C6">
            <w:pPr>
              <w:jc w:val="center"/>
              <w:rPr>
                <w:rFonts w:ascii="Arial" w:hAnsi="Arial" w:cs="Arial"/>
                <w:bCs/>
                <w:sz w:val="20"/>
                <w:szCs w:val="20"/>
              </w:rPr>
            </w:pPr>
            <w:r w:rsidRPr="005B6CB5">
              <w:rPr>
                <w:rFonts w:ascii="Arial" w:hAnsi="Arial" w:cs="Arial"/>
                <w:bCs/>
                <w:sz w:val="20"/>
                <w:szCs w:val="20"/>
              </w:rPr>
              <w:t xml:space="preserve">Importe de </w:t>
            </w:r>
            <w:r>
              <w:rPr>
                <w:rFonts w:ascii="Arial" w:hAnsi="Arial" w:cs="Arial"/>
                <w:bCs/>
                <w:sz w:val="20"/>
                <w:szCs w:val="20"/>
              </w:rPr>
              <w:t>la inversión correspondiente a las hipótesis de contraste</w:t>
            </w:r>
            <w:r w:rsidRPr="005B6CB5">
              <w:rPr>
                <w:rFonts w:ascii="Arial" w:hAnsi="Arial" w:cs="Arial"/>
                <w:bCs/>
                <w:sz w:val="20"/>
                <w:szCs w:val="20"/>
              </w:rPr>
              <w:t xml:space="preserve"> (aparatos y equipos) si aplica</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sz w:val="22"/>
                <w:szCs w:val="22"/>
              </w:rPr>
            </w:pPr>
          </w:p>
        </w:tc>
      </w:tr>
      <w:tr w:rsidR="004676C6" w:rsidRPr="005B6CB5" w:rsidTr="004676C6">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Arial" w:hAnsi="Arial" w:cs="Arial"/>
                <w:b/>
                <w:bCs/>
                <w:sz w:val="20"/>
                <w:szCs w:val="20"/>
              </w:rPr>
            </w:pPr>
            <w:r w:rsidRPr="005B6CB5">
              <w:rPr>
                <w:rFonts w:ascii="Arial" w:hAnsi="Arial" w:cs="Arial"/>
                <w:b/>
                <w:bCs/>
                <w:sz w:val="20"/>
                <w:szCs w:val="20"/>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Calibri" w:hAnsi="Calibri" w:cs="Calibri"/>
                <w:sz w:val="22"/>
                <w:szCs w:val="22"/>
              </w:rPr>
            </w:pPr>
            <w:r w:rsidRPr="005B6CB5">
              <w:rPr>
                <w:rFonts w:ascii="Calibri" w:hAnsi="Calibri" w:cs="Calibri"/>
                <w:sz w:val="22"/>
                <w:szCs w:val="22"/>
              </w:rPr>
              <w:t xml:space="preserve">                                                          -   </w:t>
            </w: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4676C6" w:rsidRPr="005B6CB5" w:rsidRDefault="004676C6" w:rsidP="004676C6">
            <w:pPr>
              <w:jc w:val="center"/>
              <w:rPr>
                <w:rFonts w:ascii="Arial" w:hAnsi="Arial" w:cs="Arial"/>
                <w:bCs/>
                <w:sz w:val="20"/>
                <w:szCs w:val="20"/>
              </w:rPr>
            </w:pPr>
            <w:r w:rsidRPr="005B6CB5">
              <w:rPr>
                <w:rFonts w:ascii="Arial" w:hAnsi="Arial" w:cs="Arial"/>
                <w:bCs/>
                <w:sz w:val="20"/>
                <w:szCs w:val="20"/>
              </w:rPr>
              <w:t xml:space="preserve">Inversión prevista (edificación e instalaciones) </w:t>
            </w:r>
            <w:r w:rsidRPr="005B6CB5">
              <w:rPr>
                <w:rFonts w:ascii="Arial" w:hAnsi="Arial" w:cs="Arial"/>
                <w:b/>
                <w:bCs/>
                <w:sz w:val="20"/>
                <w:szCs w:val="20"/>
              </w:rPr>
              <w:t>(inversión a justificar)</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sz w:val="22"/>
                <w:szCs w:val="22"/>
              </w:rPr>
            </w:pPr>
          </w:p>
        </w:tc>
      </w:tr>
      <w:tr w:rsidR="004676C6" w:rsidRPr="005B6CB5" w:rsidTr="004676C6">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Arial" w:hAnsi="Arial" w:cs="Arial"/>
                <w:b/>
                <w:bCs/>
                <w:sz w:val="20"/>
                <w:szCs w:val="20"/>
              </w:rPr>
            </w:pPr>
            <w:bookmarkStart w:id="0" w:name="_GoBack"/>
            <w:bookmarkEnd w:id="0"/>
            <w:r w:rsidRPr="005B6CB5">
              <w:rPr>
                <w:rFonts w:ascii="Arial" w:hAnsi="Arial" w:cs="Arial"/>
                <w:b/>
                <w:bCs/>
                <w:sz w:val="20"/>
                <w:szCs w:val="20"/>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Calibri" w:hAnsi="Calibri" w:cs="Calibri"/>
                <w:sz w:val="22"/>
                <w:szCs w:val="22"/>
              </w:rPr>
            </w:pPr>
            <w:r w:rsidRPr="005B6CB5">
              <w:rPr>
                <w:rFonts w:ascii="Calibri" w:hAnsi="Calibri" w:cs="Calibri"/>
                <w:sz w:val="22"/>
                <w:szCs w:val="22"/>
              </w:rPr>
              <w:t xml:space="preserve">                                                          -   </w:t>
            </w: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4676C6" w:rsidRPr="005B6CB5" w:rsidRDefault="004676C6" w:rsidP="004676C6">
            <w:pPr>
              <w:jc w:val="center"/>
              <w:rPr>
                <w:rFonts w:ascii="Arial" w:hAnsi="Arial" w:cs="Arial"/>
                <w:bCs/>
                <w:sz w:val="20"/>
                <w:szCs w:val="20"/>
              </w:rPr>
            </w:pPr>
            <w:r w:rsidRPr="005B6CB5">
              <w:rPr>
                <w:rFonts w:ascii="Arial" w:hAnsi="Arial" w:cs="Arial"/>
                <w:bCs/>
                <w:sz w:val="20"/>
                <w:szCs w:val="20"/>
              </w:rPr>
              <w:t>Inversión prevista (activos inmateriales)</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sz w:val="22"/>
                <w:szCs w:val="22"/>
              </w:rPr>
            </w:pPr>
          </w:p>
        </w:tc>
      </w:tr>
      <w:tr w:rsidR="004676C6" w:rsidRPr="005B6CB5" w:rsidTr="004676C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tcPr>
          <w:p w:rsidR="004676C6" w:rsidRPr="005B6CB5" w:rsidRDefault="004676C6" w:rsidP="004676C6">
            <w:pPr>
              <w:jc w:val="center"/>
              <w:rPr>
                <w:rFonts w:ascii="Calibri" w:hAnsi="Calibri" w:cs="Calibri"/>
                <w:b/>
                <w:bCs/>
                <w:sz w:val="22"/>
                <w:szCs w:val="22"/>
              </w:rPr>
            </w:pPr>
            <w:r w:rsidRPr="005B6CB5">
              <w:rPr>
                <w:rFonts w:ascii="Calibri" w:hAnsi="Calibri" w:cs="Calibri"/>
                <w:b/>
                <w:bCs/>
                <w:sz w:val="22"/>
                <w:szCs w:val="22"/>
              </w:rPr>
              <w:t>Colaboraciones externas</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b/>
                <w:bCs/>
                <w:sz w:val="22"/>
                <w:szCs w:val="22"/>
              </w:rPr>
            </w:pPr>
            <w:r w:rsidRPr="005B6CB5">
              <w:rPr>
                <w:rFonts w:ascii="Calibri" w:hAnsi="Calibri" w:cs="Calibri"/>
                <w:sz w:val="22"/>
                <w:szCs w:val="22"/>
              </w:rPr>
              <w:t xml:space="preserve">                                                          -   </w:t>
            </w:r>
          </w:p>
        </w:tc>
      </w:tr>
      <w:tr w:rsidR="004676C6" w:rsidRPr="005B6CB5" w:rsidTr="004676C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rsidR="004676C6" w:rsidRPr="005B6CB5" w:rsidRDefault="004676C6" w:rsidP="004676C6">
            <w:pPr>
              <w:jc w:val="center"/>
              <w:rPr>
                <w:rFonts w:ascii="Arial" w:hAnsi="Arial" w:cs="Arial"/>
                <w:bCs/>
                <w:sz w:val="20"/>
                <w:szCs w:val="20"/>
              </w:rPr>
            </w:pPr>
            <w:r w:rsidRPr="005B6CB5">
              <w:rPr>
                <w:rFonts w:ascii="Arial" w:hAnsi="Arial" w:cs="Arial"/>
                <w:bCs/>
                <w:sz w:val="20"/>
                <w:szCs w:val="20"/>
              </w:rPr>
              <w:t>Inversión prevista (colaboraciones externas)</w:t>
            </w:r>
          </w:p>
        </w:tc>
        <w:tc>
          <w:tcPr>
            <w:tcW w:w="3402" w:type="dxa"/>
            <w:tcBorders>
              <w:top w:val="nil"/>
              <w:left w:val="nil"/>
              <w:bottom w:val="single" w:sz="4" w:space="0" w:color="auto"/>
              <w:right w:val="single" w:sz="4" w:space="0" w:color="auto"/>
            </w:tcBorders>
            <w:shd w:val="clear" w:color="000000" w:fill="FFFFFF"/>
            <w:vAlign w:val="center"/>
          </w:tcPr>
          <w:p w:rsidR="004676C6" w:rsidRPr="005B6CB5" w:rsidRDefault="004676C6" w:rsidP="004676C6">
            <w:pPr>
              <w:jc w:val="center"/>
              <w:rPr>
                <w:rFonts w:ascii="Calibri" w:hAnsi="Calibri" w:cs="Calibri"/>
                <w:sz w:val="22"/>
                <w:szCs w:val="22"/>
              </w:rPr>
            </w:pPr>
          </w:p>
        </w:tc>
      </w:tr>
      <w:tr w:rsidR="004676C6" w:rsidRPr="005B6CB5" w:rsidTr="004676C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4676C6" w:rsidRPr="005B6CB5" w:rsidRDefault="004676C6" w:rsidP="004676C6">
            <w:pPr>
              <w:jc w:val="center"/>
              <w:rPr>
                <w:rFonts w:ascii="Calibri" w:hAnsi="Calibri" w:cs="Calibri"/>
                <w:b/>
                <w:bCs/>
                <w:sz w:val="22"/>
                <w:szCs w:val="22"/>
              </w:rPr>
            </w:pPr>
            <w:r w:rsidRPr="005B6CB5">
              <w:rPr>
                <w:rFonts w:ascii="Calibri" w:hAnsi="Calibri" w:cs="Calibri"/>
                <w:b/>
                <w:bCs/>
                <w:sz w:val="22"/>
                <w:szCs w:val="22"/>
              </w:rPr>
              <w:t>Total</w:t>
            </w:r>
          </w:p>
        </w:tc>
        <w:tc>
          <w:tcPr>
            <w:tcW w:w="3402" w:type="dxa"/>
            <w:tcBorders>
              <w:top w:val="nil"/>
              <w:left w:val="nil"/>
              <w:bottom w:val="single" w:sz="4" w:space="0" w:color="auto"/>
              <w:right w:val="single" w:sz="4" w:space="0" w:color="auto"/>
            </w:tcBorders>
            <w:shd w:val="clear" w:color="000000" w:fill="FFFFFF"/>
            <w:vAlign w:val="center"/>
            <w:hideMark/>
          </w:tcPr>
          <w:p w:rsidR="004676C6" w:rsidRPr="005B6CB5" w:rsidRDefault="004676C6" w:rsidP="004676C6">
            <w:pPr>
              <w:jc w:val="center"/>
              <w:rPr>
                <w:rFonts w:ascii="Calibri" w:hAnsi="Calibri" w:cs="Calibri"/>
                <w:b/>
                <w:bCs/>
                <w:sz w:val="22"/>
                <w:szCs w:val="22"/>
              </w:rPr>
            </w:pPr>
            <w:r w:rsidRPr="005B6CB5">
              <w:rPr>
                <w:rFonts w:ascii="Calibri" w:hAnsi="Calibri" w:cs="Calibri"/>
                <w:b/>
                <w:bCs/>
                <w:sz w:val="22"/>
                <w:szCs w:val="22"/>
              </w:rPr>
              <w:t xml:space="preserve">                                                          -   </w:t>
            </w: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b/>
          <w:i/>
          <w:lang w:eastAsia="en-US"/>
        </w:rPr>
      </w:pPr>
    </w:p>
    <w:p w:rsidR="004676C6" w:rsidRPr="005B6CB5" w:rsidRDefault="004676C6" w:rsidP="004676C6">
      <w:pPr>
        <w:spacing w:after="160" w:line="259" w:lineRule="auto"/>
        <w:rPr>
          <w:rFonts w:ascii="Arial" w:hAnsi="Arial" w:cs="Arial"/>
          <w:b/>
          <w:i/>
          <w:lang w:eastAsia="en-US"/>
        </w:rPr>
      </w:pPr>
      <w:r w:rsidRPr="005B6CB5">
        <w:rPr>
          <w:rFonts w:ascii="Arial" w:hAnsi="Arial" w:cs="Arial"/>
          <w:b/>
          <w:i/>
          <w:lang w:eastAsia="en-US"/>
        </w:rPr>
        <w:br w:type="page"/>
      </w: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lastRenderedPageBreak/>
        <w:t>6</w:t>
      </w:r>
      <w:r w:rsidRPr="005B6CB5">
        <w:rPr>
          <w:rFonts w:ascii="Arial" w:hAnsi="Arial" w:cs="Arial"/>
          <w:b/>
          <w:lang w:eastAsia="en-US"/>
        </w:rPr>
        <w:t>. JUSTIFICACIÓN DEL EFECTO INCENTIVADOR DE LA AYUDA</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 xml:space="preserve">Marque sí o no: </w:t>
      </w:r>
    </w:p>
    <w:tbl>
      <w:tblPr>
        <w:tblStyle w:val="Tablaconcuadrcula3"/>
        <w:tblW w:w="0" w:type="auto"/>
        <w:tblLook w:val="04A0" w:firstRow="1" w:lastRow="0" w:firstColumn="1" w:lastColumn="0" w:noHBand="0" w:noVBand="1"/>
      </w:tblPr>
      <w:tblGrid>
        <w:gridCol w:w="6799"/>
        <w:gridCol w:w="1695"/>
      </w:tblGrid>
      <w:tr w:rsidR="004676C6" w:rsidRPr="005B6CB5" w:rsidTr="004676C6">
        <w:trPr>
          <w:trHeight w:val="2919"/>
        </w:trPr>
        <w:tc>
          <w:tcPr>
            <w:tcW w:w="6799" w:type="dxa"/>
            <w:vAlign w:val="center"/>
          </w:tcPr>
          <w:p w:rsidR="004676C6" w:rsidRPr="005B6CB5" w:rsidRDefault="004676C6" w:rsidP="004676C6">
            <w:pPr>
              <w:autoSpaceDE w:val="0"/>
              <w:autoSpaceDN w:val="0"/>
              <w:adjustRightInd w:val="0"/>
              <w:spacing w:before="100" w:beforeAutospacing="1" w:after="100" w:afterAutospacing="1"/>
              <w:rPr>
                <w:rFonts w:cs="Arial"/>
              </w:rPr>
            </w:pPr>
          </w:p>
          <w:p w:rsidR="004676C6" w:rsidRPr="005B6CB5" w:rsidRDefault="004676C6" w:rsidP="004676C6">
            <w:pPr>
              <w:autoSpaceDE w:val="0"/>
              <w:autoSpaceDN w:val="0"/>
              <w:adjustRightInd w:val="0"/>
              <w:spacing w:before="100" w:beforeAutospacing="1" w:after="100" w:afterAutospacing="1"/>
              <w:rPr>
                <w:rFonts w:cs="Arial"/>
              </w:rPr>
            </w:pPr>
            <w:r w:rsidRPr="005B6CB5">
              <w:rPr>
                <w:rFonts w:cs="Arial"/>
                <w:b/>
                <w:i/>
              </w:rPr>
              <w:t xml:space="preserve">La entidad declara que la ayuda solicitada tiene efecto incentivador sobre el proyecto. En particular, que no se han iniciado los trabajos relacionados con el proyecto, entendiendo como </w:t>
            </w:r>
            <w:proofErr w:type="spellStart"/>
            <w:r w:rsidRPr="005B6CB5">
              <w:rPr>
                <w:rFonts w:cs="Arial"/>
                <w:b/>
                <w:i/>
              </w:rPr>
              <w:t>tales</w:t>
            </w:r>
            <w:proofErr w:type="spellEnd"/>
            <w:r w:rsidRPr="005B6CB5">
              <w:rPr>
                <w:rFonts w:cs="Arial"/>
                <w:b/>
                <w:i/>
              </w:rPr>
              <w:t xml:space="preserve"> </w:t>
            </w:r>
            <w:r w:rsidRPr="005B6CB5">
              <w:rPr>
                <w:rFonts w:cs="Arial"/>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rsidR="004676C6" w:rsidRPr="005B6CB5" w:rsidRDefault="004676C6" w:rsidP="004676C6">
            <w:pPr>
              <w:autoSpaceDE w:val="0"/>
              <w:autoSpaceDN w:val="0"/>
              <w:adjustRightInd w:val="0"/>
              <w:spacing w:before="100" w:beforeAutospacing="1" w:after="100" w:afterAutospacing="1"/>
              <w:rPr>
                <w:rFonts w:cs="Arial"/>
              </w:rPr>
            </w:pPr>
          </w:p>
        </w:tc>
        <w:tc>
          <w:tcPr>
            <w:tcW w:w="1695" w:type="dxa"/>
            <w:vAlign w:val="center"/>
          </w:tcPr>
          <w:p w:rsidR="004676C6" w:rsidRPr="005B6CB5" w:rsidRDefault="004676C6" w:rsidP="004676C6">
            <w:pPr>
              <w:autoSpaceDE w:val="0"/>
              <w:autoSpaceDN w:val="0"/>
              <w:adjustRightInd w:val="0"/>
              <w:spacing w:before="100" w:beforeAutospacing="1" w:after="100" w:afterAutospacing="1"/>
              <w:rPr>
                <w:rFonts w:cs="Arial"/>
              </w:rPr>
            </w:pPr>
            <w:r w:rsidRPr="005B6CB5">
              <w:rPr>
                <w:rFonts w:cs="Arial"/>
                <w:b/>
                <w:i/>
              </w:rPr>
              <w:t>INDICAR Sí o No</w:t>
            </w:r>
          </w:p>
        </w:tc>
      </w:tr>
      <w:tr w:rsidR="004676C6" w:rsidRPr="005B6CB5" w:rsidTr="004676C6">
        <w:tc>
          <w:tcPr>
            <w:tcW w:w="6799" w:type="dxa"/>
            <w:vAlign w:val="center"/>
          </w:tcPr>
          <w:p w:rsidR="004676C6" w:rsidRPr="005B6CB5" w:rsidRDefault="004676C6" w:rsidP="004676C6">
            <w:pPr>
              <w:autoSpaceDE w:val="0"/>
              <w:autoSpaceDN w:val="0"/>
              <w:adjustRightInd w:val="0"/>
              <w:spacing w:before="100" w:beforeAutospacing="1" w:after="100" w:afterAutospacing="1"/>
              <w:rPr>
                <w:rFonts w:cs="Arial"/>
              </w:rPr>
            </w:pPr>
          </w:p>
          <w:p w:rsidR="004676C6" w:rsidRPr="005B6CB5" w:rsidRDefault="004676C6" w:rsidP="004676C6">
            <w:pPr>
              <w:autoSpaceDE w:val="0"/>
              <w:autoSpaceDN w:val="0"/>
              <w:adjustRightInd w:val="0"/>
              <w:spacing w:before="100" w:beforeAutospacing="1" w:after="100" w:afterAutospacing="1"/>
              <w:rPr>
                <w:rFonts w:cs="Arial"/>
              </w:rPr>
            </w:pPr>
            <w:r w:rsidRPr="005B6CB5">
              <w:rPr>
                <w:rFonts w:cs="Arial"/>
              </w:rPr>
              <w:t xml:space="preserve">Especifique, en su caso, qué actividades relacionadas con el proyecto se han iniciado antes de la presentación de la solicitud: </w:t>
            </w:r>
          </w:p>
          <w:p w:rsidR="004676C6" w:rsidRPr="005B6CB5" w:rsidRDefault="004676C6" w:rsidP="004676C6">
            <w:pPr>
              <w:numPr>
                <w:ilvl w:val="0"/>
                <w:numId w:val="1"/>
              </w:numPr>
              <w:autoSpaceDE w:val="0"/>
              <w:autoSpaceDN w:val="0"/>
              <w:adjustRightInd w:val="0"/>
              <w:spacing w:before="100" w:beforeAutospacing="1" w:after="100" w:afterAutospacing="1"/>
              <w:rPr>
                <w:rFonts w:cs="Arial"/>
              </w:rPr>
            </w:pPr>
            <w:r w:rsidRPr="005B6CB5">
              <w:rPr>
                <w:rFonts w:cs="Arial"/>
                <w:b/>
                <w:i/>
              </w:rPr>
              <w:t>Compra de terrenos</w:t>
            </w:r>
          </w:p>
          <w:p w:rsidR="004676C6" w:rsidRPr="005B6CB5" w:rsidRDefault="004676C6" w:rsidP="004676C6">
            <w:pPr>
              <w:numPr>
                <w:ilvl w:val="0"/>
                <w:numId w:val="1"/>
              </w:numPr>
              <w:autoSpaceDE w:val="0"/>
              <w:autoSpaceDN w:val="0"/>
              <w:adjustRightInd w:val="0"/>
              <w:spacing w:before="100" w:beforeAutospacing="1" w:after="100" w:afterAutospacing="1"/>
              <w:rPr>
                <w:rFonts w:cs="Arial"/>
              </w:rPr>
            </w:pPr>
            <w:r w:rsidRPr="005B6CB5">
              <w:rPr>
                <w:rFonts w:cs="Arial"/>
                <w:b/>
                <w:i/>
              </w:rPr>
              <w:t>Obtención de licencias y permisos (deberá indicarse cuáles y cuál es el estado de tramitación a fecha de solicitud)</w:t>
            </w:r>
          </w:p>
          <w:p w:rsidR="004676C6" w:rsidRPr="005B6CB5" w:rsidRDefault="004676C6" w:rsidP="004676C6">
            <w:pPr>
              <w:numPr>
                <w:ilvl w:val="0"/>
                <w:numId w:val="1"/>
              </w:numPr>
              <w:autoSpaceDE w:val="0"/>
              <w:autoSpaceDN w:val="0"/>
              <w:adjustRightInd w:val="0"/>
              <w:spacing w:before="100" w:beforeAutospacing="1" w:after="100" w:afterAutospacing="1"/>
              <w:rPr>
                <w:rFonts w:cs="Arial"/>
              </w:rPr>
            </w:pPr>
            <w:r w:rsidRPr="005B6CB5">
              <w:rPr>
                <w:rFonts w:cs="Arial"/>
                <w:b/>
                <w:i/>
              </w:rPr>
              <w:t>Realización de estudios de viabilidad o factibilidad del proyecto</w:t>
            </w:r>
          </w:p>
          <w:p w:rsidR="004676C6" w:rsidRPr="005B6CB5" w:rsidRDefault="004676C6" w:rsidP="004676C6">
            <w:pPr>
              <w:numPr>
                <w:ilvl w:val="0"/>
                <w:numId w:val="1"/>
              </w:numPr>
              <w:autoSpaceDE w:val="0"/>
              <w:autoSpaceDN w:val="0"/>
              <w:adjustRightInd w:val="0"/>
              <w:spacing w:before="100" w:beforeAutospacing="1" w:after="100" w:afterAutospacing="1"/>
              <w:rPr>
                <w:rFonts w:cs="Arial"/>
              </w:rPr>
            </w:pPr>
            <w:r w:rsidRPr="005B6CB5">
              <w:rPr>
                <w:rFonts w:cs="Arial"/>
                <w:b/>
                <w:i/>
              </w:rPr>
              <w:t>Otros</w:t>
            </w:r>
          </w:p>
          <w:p w:rsidR="004676C6" w:rsidRPr="005B6CB5" w:rsidRDefault="004676C6" w:rsidP="004676C6">
            <w:pPr>
              <w:autoSpaceDE w:val="0"/>
              <w:autoSpaceDN w:val="0"/>
              <w:adjustRightInd w:val="0"/>
              <w:spacing w:before="100" w:beforeAutospacing="1" w:after="100" w:afterAutospacing="1"/>
              <w:rPr>
                <w:rFonts w:cs="Arial"/>
              </w:rPr>
            </w:pPr>
          </w:p>
        </w:tc>
        <w:tc>
          <w:tcPr>
            <w:tcW w:w="1695" w:type="dxa"/>
            <w:vAlign w:val="center"/>
          </w:tcPr>
          <w:p w:rsidR="004676C6" w:rsidRPr="005B6CB5" w:rsidRDefault="004676C6" w:rsidP="004676C6">
            <w:pPr>
              <w:autoSpaceDE w:val="0"/>
              <w:autoSpaceDN w:val="0"/>
              <w:adjustRightInd w:val="0"/>
              <w:spacing w:before="100" w:beforeAutospacing="1" w:after="100" w:afterAutospacing="1"/>
              <w:rPr>
                <w:rFonts w:cs="Arial"/>
              </w:rPr>
            </w:pPr>
            <w:r w:rsidRPr="005B6CB5">
              <w:rPr>
                <w:rFonts w:cs="Arial"/>
                <w:b/>
                <w:i/>
              </w:rPr>
              <w:t>Indicar actividad y fecha</w:t>
            </w:r>
          </w:p>
        </w:tc>
      </w:tr>
    </w:tbl>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p>
    <w:p w:rsidR="004676C6" w:rsidRPr="005B6CB5" w:rsidRDefault="004676C6" w:rsidP="004676C6">
      <w:pPr>
        <w:spacing w:after="160" w:line="259" w:lineRule="auto"/>
        <w:rPr>
          <w:rFonts w:ascii="Arial" w:hAnsi="Arial" w:cs="Arial"/>
          <w:lang w:eastAsia="en-US"/>
        </w:rPr>
      </w:pPr>
      <w:r w:rsidRPr="005B6CB5">
        <w:rPr>
          <w:rFonts w:ascii="Arial" w:hAnsi="Arial" w:cs="Arial"/>
          <w:lang w:eastAsia="en-US"/>
        </w:rPr>
        <w:br w:type="page"/>
      </w: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lastRenderedPageBreak/>
        <w:t>7. ASPECTOS RELATIVOS A LA ELEGIBILIDAD COMERCIAL Y TEMPORAL DEL PROYECTO</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.1 Elegibilidad comercial:</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.1.1 Pre-acuerdos de venta. Explicación de los pre-acuerdos de venta presentados para justificar el cumplimiento del criterio c.1, con indicación del porcentaje que su importe supone en relación con el presupuesto financiable.</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 xml:space="preserve">.1.2 Pre-acuerdos de compra de los conceptos financiables. Descripción </w:t>
      </w:r>
      <w:r>
        <w:rPr>
          <w:rFonts w:ascii="Arial" w:hAnsi="Arial" w:cs="Arial"/>
          <w:lang w:eastAsia="en-US"/>
        </w:rPr>
        <w:t>de los pre-acuerdos presentados</w:t>
      </w:r>
      <w:r w:rsidRPr="00CE6269">
        <w:rPr>
          <w:rFonts w:ascii="Arial" w:hAnsi="Arial" w:cs="Arial"/>
          <w:lang w:eastAsia="en-US"/>
        </w:rPr>
        <w:t xml:space="preserve">. Porcentaje que </w:t>
      </w:r>
      <w:proofErr w:type="gramStart"/>
      <w:r w:rsidRPr="00CE6269">
        <w:rPr>
          <w:rFonts w:ascii="Arial" w:hAnsi="Arial" w:cs="Arial"/>
          <w:lang w:eastAsia="en-US"/>
        </w:rPr>
        <w:t>el importe de esos pre-acuerdos suponen</w:t>
      </w:r>
      <w:proofErr w:type="gramEnd"/>
      <w:r w:rsidRPr="00CE6269">
        <w:rPr>
          <w:rFonts w:ascii="Arial" w:hAnsi="Arial" w:cs="Arial"/>
          <w:lang w:eastAsia="en-US"/>
        </w:rPr>
        <w:t xml:space="preserve"> en relación con el presupuesto financiable.</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.2 Planificación temporal:</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.2.1 Situación de la ubicación. Explicación de la situación en la que se encuentra la nave o el suelo en la que se va a ejecutar el proyecto, en base a la documentación aportada para acreditar su titularidad o el régimen de alquiler en que se encuentre</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.2.2 Licencia de obra. Explicación de la documentación aportada en relación con este punto (licencia, solicitud de la licencia o certificado explicando la no necesidad de la misma)</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.2.3 Licencia de actividad. Explicación de la documentación aportada en relación con este punto (licencia de actividad para la actividad que estén desarrollando o solicitud de la misma, en caso que el proyecto suponga el inicio de una nueva actividad y aún no se cuente con ella)</w:t>
      </w:r>
    </w:p>
    <w:p w:rsidR="004676C6" w:rsidRPr="00CE6269"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.2.4 Uso del suelo. Explicación del documento (certificado urbanístico, certificado del Ayuntamiento) presentado para acreditar la calificación industrial del suelo.</w:t>
      </w:r>
    </w:p>
    <w:p w:rsidR="004676C6" w:rsidRPr="00B22A6F" w:rsidRDefault="004676C6" w:rsidP="004676C6">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7</w:t>
      </w:r>
      <w:r w:rsidRPr="00CE6269">
        <w:rPr>
          <w:rFonts w:ascii="Arial" w:hAnsi="Arial" w:cs="Arial"/>
          <w:lang w:eastAsia="en-US"/>
        </w:rPr>
        <w:t>.2.5 Licencia ambiental. Explicación de la situación relativa a la licencia ambiental necesaria para la realización del proyecto: qué tipo de autorización ambiental es necesaria, presentación de la misma o de su solicitud, o en su caso, explicación de por qué no es necesario ningún tipo de licencia ambiental, haciendo referencia al certificado que se debe presentar.</w:t>
      </w:r>
    </w:p>
    <w:p w:rsidR="004676C6" w:rsidRDefault="004676C6" w:rsidP="004676C6">
      <w:pPr>
        <w:spacing w:after="160" w:line="259" w:lineRule="auto"/>
        <w:rPr>
          <w:rFonts w:ascii="Arial" w:hAnsi="Arial" w:cs="Arial"/>
          <w:lang w:eastAsia="en-US"/>
        </w:rPr>
      </w:pPr>
    </w:p>
    <w:p w:rsidR="004676C6" w:rsidRDefault="004676C6" w:rsidP="004676C6">
      <w:pPr>
        <w:spacing w:after="160" w:line="259" w:lineRule="auto"/>
        <w:rPr>
          <w:rFonts w:ascii="Arial" w:hAnsi="Arial" w:cs="Arial"/>
          <w:lang w:eastAsia="en-US"/>
        </w:rPr>
      </w:pPr>
    </w:p>
    <w:p w:rsidR="00106625" w:rsidRDefault="00106625">
      <w:pPr>
        <w:spacing w:after="160" w:line="259" w:lineRule="auto"/>
        <w:rPr>
          <w:rFonts w:ascii="Arial" w:hAnsi="Arial" w:cs="Arial"/>
          <w:lang w:eastAsia="en-US"/>
        </w:rPr>
      </w:pPr>
      <w:r>
        <w:rPr>
          <w:rFonts w:ascii="Arial" w:hAnsi="Arial" w:cs="Arial"/>
          <w:lang w:eastAsia="en-US"/>
        </w:rPr>
        <w:br w:type="page"/>
      </w:r>
    </w:p>
    <w:p w:rsidR="004676C6" w:rsidRPr="005B6CB5" w:rsidRDefault="004676C6" w:rsidP="004676C6">
      <w:pPr>
        <w:spacing w:after="160" w:line="259" w:lineRule="auto"/>
        <w:rPr>
          <w:rFonts w:ascii="Arial" w:hAnsi="Arial" w:cs="Arial"/>
          <w:lang w:eastAsia="en-US"/>
        </w:rPr>
      </w:pPr>
    </w:p>
    <w:p w:rsidR="004676C6" w:rsidRPr="005B6CB5" w:rsidRDefault="004676C6" w:rsidP="004676C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t>8</w:t>
      </w:r>
      <w:r w:rsidRPr="005B6CB5">
        <w:rPr>
          <w:rFonts w:ascii="Arial" w:hAnsi="Arial" w:cs="Arial"/>
          <w:b/>
          <w:lang w:eastAsia="en-US"/>
        </w:rPr>
        <w:t>. JUSTIFICACIÓN DE LA AYUDA SOLICITADA</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entidad que participe en el proyecto, deberá presentarse una justificación suficiente de que:</w:t>
      </w:r>
    </w:p>
    <w:p w:rsidR="004676C6" w:rsidRPr="009E7E5C" w:rsidRDefault="004676C6" w:rsidP="004676C6">
      <w:pPr>
        <w:pStyle w:val="Prrafodelista"/>
        <w:autoSpaceDE w:val="0"/>
        <w:autoSpaceDN w:val="0"/>
        <w:adjustRightInd w:val="0"/>
        <w:spacing w:before="100" w:beforeAutospacing="1" w:after="100" w:afterAutospacing="1"/>
        <w:ind w:left="720"/>
        <w:jc w:val="both"/>
        <w:rPr>
          <w:rFonts w:ascii="Arial" w:hAnsi="Arial" w:cs="Arial"/>
          <w:lang w:eastAsia="en-US"/>
        </w:rPr>
      </w:pPr>
      <w:r>
        <w:rPr>
          <w:rFonts w:ascii="Arial" w:hAnsi="Arial" w:cs="Arial"/>
          <w:lang w:eastAsia="en-US"/>
        </w:rPr>
        <w:t xml:space="preserve">a) </w:t>
      </w:r>
      <w:r w:rsidRPr="009E7E5C">
        <w:rPr>
          <w:rFonts w:ascii="Arial" w:hAnsi="Arial" w:cs="Arial"/>
          <w:lang w:eastAsia="en-US"/>
        </w:rPr>
        <w:t>la cantidad de ayuda requerida se limita a la cantidad mínima necesaria para estimular a llevar a cabo el proyecto.</w:t>
      </w:r>
    </w:p>
    <w:p w:rsidR="004676C6" w:rsidRPr="005B6CB5" w:rsidRDefault="004676C6" w:rsidP="004676C6">
      <w:pPr>
        <w:autoSpaceDE w:val="0"/>
        <w:autoSpaceDN w:val="0"/>
        <w:adjustRightInd w:val="0"/>
        <w:spacing w:before="100" w:beforeAutospacing="1" w:after="100" w:afterAutospacing="1"/>
        <w:ind w:left="708"/>
        <w:jc w:val="both"/>
        <w:rPr>
          <w:rFonts w:ascii="Arial" w:hAnsi="Arial" w:cs="Arial"/>
          <w:lang w:eastAsia="en-US"/>
        </w:rPr>
      </w:pPr>
      <w:r>
        <w:rPr>
          <w:rFonts w:ascii="Arial" w:hAnsi="Arial" w:cs="Arial"/>
          <w:lang w:eastAsia="en-US"/>
        </w:rPr>
        <w:t xml:space="preserve">b) </w:t>
      </w:r>
      <w:r w:rsidRPr="005B6CB5">
        <w:rPr>
          <w:rFonts w:ascii="Arial" w:hAnsi="Arial" w:cs="Arial"/>
          <w:lang w:eastAsia="en-US"/>
        </w:rPr>
        <w:t>las ayudas en dichos proyectos no conducirán a la creación de sobrecapacidades ni reforzarán sobrecapacidades existentes en mercados en declive absoluto.</w:t>
      </w:r>
    </w:p>
    <w:p w:rsidR="004676C6" w:rsidRPr="005B6CB5" w:rsidRDefault="004676C6" w:rsidP="004676C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Esta justificación deberá estar avalada por una planificación adecuada de actividades, así como por documentos internos, que podrán ser requeridos en caso de una eventual auditoría posterior.</w:t>
      </w:r>
    </w:p>
    <w:p w:rsidR="006860D6" w:rsidRDefault="006860D6"/>
    <w:sectPr w:rsidR="006860D6" w:rsidSect="00F32E1E">
      <w:headerReference w:type="default" r:id="rId11"/>
      <w:footerReference w:type="default" r:id="rId12"/>
      <w:headerReference w:type="first" r:id="rId13"/>
      <w:footerReference w:type="first" r:id="rId14"/>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C6" w:rsidRDefault="004676C6" w:rsidP="001066AF">
      <w:r>
        <w:separator/>
      </w:r>
    </w:p>
  </w:endnote>
  <w:endnote w:type="continuationSeparator" w:id="0">
    <w:p w:rsidR="004676C6" w:rsidRDefault="004676C6" w:rsidP="001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Default="004676C6">
    <w:pPr>
      <w:pStyle w:val="Piedepgina"/>
    </w:pPr>
    <w:r w:rsidRPr="00BC07D2">
      <w:t xml:space="preserve">Página </w:t>
    </w:r>
    <w:r w:rsidRPr="00BC07D2">
      <w:fldChar w:fldCharType="begin"/>
    </w:r>
    <w:r w:rsidRPr="00BC07D2">
      <w:instrText xml:space="preserve"> PAGE </w:instrText>
    </w:r>
    <w:r w:rsidRPr="00BC07D2">
      <w:fldChar w:fldCharType="separate"/>
    </w:r>
    <w:r w:rsidR="009746B1">
      <w:rPr>
        <w:noProof/>
      </w:rPr>
      <w:t>13</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9746B1">
      <w:rPr>
        <w:noProof/>
      </w:rPr>
      <w:t>18</w:t>
    </w:r>
    <w:r>
      <w:rPr>
        <w:noProof/>
      </w:rPr>
      <w:fldChar w:fldCharType="end"/>
    </w:r>
    <w:r>
      <w:rPr>
        <w:noProof/>
      </w:rPr>
      <w:tab/>
    </w:r>
    <w:r w:rsidRPr="00DA621E">
      <w:rPr>
        <w:noProof/>
      </w:rPr>
      <w:drawing>
        <wp:inline distT="0" distB="0" distL="0" distR="0" wp14:anchorId="5E2F7DDE" wp14:editId="5EFC9D97">
          <wp:extent cx="1328116" cy="598804"/>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094" cy="606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Pr="00BC07D2" w:rsidRDefault="004676C6" w:rsidP="004676C6">
    <w:pPr>
      <w:pStyle w:val="Piedepgina"/>
    </w:pPr>
    <w:r w:rsidRPr="00BC07D2">
      <w:t xml:space="preserve">Página </w:t>
    </w:r>
    <w:r w:rsidRPr="00BC07D2">
      <w:fldChar w:fldCharType="begin"/>
    </w:r>
    <w:r w:rsidRPr="00BC07D2">
      <w:instrText xml:space="preserve"> PAGE </w:instrText>
    </w:r>
    <w:r w:rsidRPr="00BC07D2">
      <w:fldChar w:fldCharType="separate"/>
    </w:r>
    <w:r w:rsidR="009746B1">
      <w:rPr>
        <w:noProof/>
      </w:rPr>
      <w:t>14</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9746B1">
      <w:rPr>
        <w:noProof/>
      </w:rPr>
      <w:t>18</w:t>
    </w:r>
    <w:r>
      <w:rPr>
        <w:noProof/>
      </w:rPr>
      <w:fldChar w:fldCharType="end"/>
    </w:r>
    <w:r>
      <w:rPr>
        <w:noProof/>
      </w:rPr>
      <w:tab/>
    </w:r>
    <w:r w:rsidRPr="00DA621E">
      <w:rPr>
        <w:noProof/>
      </w:rPr>
      <w:drawing>
        <wp:inline distT="0" distB="0" distL="0" distR="0" wp14:anchorId="5F56BCEC" wp14:editId="1D9A9A94">
          <wp:extent cx="1647825" cy="7429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4676C6" w:rsidRDefault="004676C6" w:rsidP="004676C6">
    <w:pPr>
      <w:pStyle w:val="Piedepgina"/>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Pr="0066633B" w:rsidRDefault="004676C6">
    <w:pPr>
      <w:pStyle w:val="Piedepgina"/>
      <w:rPr>
        <w:rFonts w:ascii="Arial" w:hAnsi="Arial" w:cs="Arial"/>
        <w:sz w:val="20"/>
        <w:szCs w:val="20"/>
      </w:rPr>
    </w:pPr>
    <w:r w:rsidRPr="0066633B">
      <w:rPr>
        <w:rFonts w:ascii="Arial" w:hAnsi="Arial" w:cs="Arial"/>
        <w:sz w:val="20"/>
        <w:szCs w:val="20"/>
      </w:rPr>
      <w:t xml:space="preserve">Página </w:t>
    </w:r>
    <w:r w:rsidRPr="0066633B">
      <w:rPr>
        <w:rFonts w:ascii="Arial" w:hAnsi="Arial" w:cs="Arial"/>
        <w:sz w:val="20"/>
        <w:szCs w:val="20"/>
      </w:rPr>
      <w:fldChar w:fldCharType="begin"/>
    </w:r>
    <w:r w:rsidRPr="0066633B">
      <w:rPr>
        <w:rFonts w:ascii="Arial" w:hAnsi="Arial" w:cs="Arial"/>
        <w:sz w:val="20"/>
        <w:szCs w:val="20"/>
      </w:rPr>
      <w:instrText xml:space="preserve"> PAGE </w:instrText>
    </w:r>
    <w:r w:rsidRPr="0066633B">
      <w:rPr>
        <w:rFonts w:ascii="Arial" w:hAnsi="Arial" w:cs="Arial"/>
        <w:sz w:val="20"/>
        <w:szCs w:val="20"/>
      </w:rPr>
      <w:fldChar w:fldCharType="separate"/>
    </w:r>
    <w:r w:rsidR="009746B1">
      <w:rPr>
        <w:rFonts w:ascii="Arial" w:hAnsi="Arial" w:cs="Arial"/>
        <w:noProof/>
        <w:sz w:val="20"/>
        <w:szCs w:val="20"/>
      </w:rPr>
      <w:t>18</w:t>
    </w:r>
    <w:r w:rsidRPr="0066633B">
      <w:rPr>
        <w:rFonts w:ascii="Arial" w:hAnsi="Arial" w:cs="Arial"/>
        <w:sz w:val="20"/>
        <w:szCs w:val="20"/>
      </w:rPr>
      <w:fldChar w:fldCharType="end"/>
    </w:r>
    <w:r w:rsidRPr="0066633B">
      <w:rPr>
        <w:rFonts w:ascii="Arial" w:hAnsi="Arial" w:cs="Arial"/>
        <w:sz w:val="20"/>
        <w:szCs w:val="20"/>
      </w:rPr>
      <w:t xml:space="preserve"> de </w:t>
    </w:r>
    <w:r w:rsidRPr="0066633B">
      <w:rPr>
        <w:rFonts w:ascii="Arial" w:hAnsi="Arial" w:cs="Arial"/>
        <w:noProof/>
        <w:sz w:val="20"/>
        <w:szCs w:val="20"/>
      </w:rPr>
      <w:fldChar w:fldCharType="begin"/>
    </w:r>
    <w:r w:rsidRPr="0066633B">
      <w:rPr>
        <w:rFonts w:ascii="Arial" w:hAnsi="Arial" w:cs="Arial"/>
        <w:noProof/>
        <w:sz w:val="20"/>
        <w:szCs w:val="20"/>
      </w:rPr>
      <w:instrText xml:space="preserve"> NUMPAGES </w:instrText>
    </w:r>
    <w:r w:rsidRPr="0066633B">
      <w:rPr>
        <w:rFonts w:ascii="Arial" w:hAnsi="Arial" w:cs="Arial"/>
        <w:noProof/>
        <w:sz w:val="20"/>
        <w:szCs w:val="20"/>
      </w:rPr>
      <w:fldChar w:fldCharType="separate"/>
    </w:r>
    <w:r w:rsidR="009746B1">
      <w:rPr>
        <w:rFonts w:ascii="Arial" w:hAnsi="Arial" w:cs="Arial"/>
        <w:noProof/>
        <w:sz w:val="20"/>
        <w:szCs w:val="20"/>
      </w:rPr>
      <w:t>18</w:t>
    </w:r>
    <w:r w:rsidRPr="0066633B">
      <w:rPr>
        <w:rFonts w:ascii="Arial" w:hAnsi="Arial" w:cs="Arial"/>
        <w:noProof/>
        <w:sz w:val="20"/>
        <w:szCs w:val="20"/>
      </w:rPr>
      <w:fldChar w:fldCharType="end"/>
    </w:r>
    <w:r w:rsidRPr="0066633B">
      <w:rPr>
        <w:rFonts w:ascii="Arial" w:hAnsi="Arial" w:cs="Arial"/>
        <w:noProo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Pr="00BC07D2" w:rsidRDefault="004676C6" w:rsidP="00167CE1">
    <w:pPr>
      <w:pStyle w:val="Piedepgina"/>
    </w:pPr>
    <w:r w:rsidRPr="00BC07D2">
      <w:t xml:space="preserve">Página </w:t>
    </w:r>
    <w:r w:rsidRPr="00BC07D2">
      <w:fldChar w:fldCharType="begin"/>
    </w:r>
    <w:r w:rsidRPr="00BC07D2">
      <w:instrText xml:space="preserve"> PAGE </w:instrText>
    </w:r>
    <w:r w:rsidRPr="00BC07D2">
      <w:fldChar w:fldCharType="separate"/>
    </w:r>
    <w:r>
      <w:rPr>
        <w:noProof/>
      </w:rPr>
      <w:t>15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Pr>
        <w:noProof/>
      </w:rPr>
      <w:t>19</w:t>
    </w:r>
    <w:r>
      <w:rPr>
        <w:noProof/>
      </w:rPr>
      <w:fldChar w:fldCharType="end"/>
    </w:r>
    <w:r>
      <w:rPr>
        <w:noProof/>
      </w:rPr>
      <w:tab/>
    </w:r>
  </w:p>
  <w:p w:rsidR="004676C6" w:rsidRDefault="004676C6" w:rsidP="00167CE1">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C6" w:rsidRDefault="004676C6" w:rsidP="001066AF">
      <w:r>
        <w:separator/>
      </w:r>
    </w:p>
  </w:footnote>
  <w:footnote w:type="continuationSeparator" w:id="0">
    <w:p w:rsidR="004676C6" w:rsidRDefault="004676C6" w:rsidP="001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Default="004676C6" w:rsidP="004676C6">
    <w:pPr>
      <w:pStyle w:val="Encabezado"/>
    </w:pPr>
    <w:r>
      <w:rPr>
        <w:noProof/>
      </w:rPr>
      <mc:AlternateContent>
        <mc:Choice Requires="wps">
          <w:drawing>
            <wp:anchor distT="0" distB="0" distL="114300" distR="114300" simplePos="0" relativeHeight="251677696" behindDoc="0" locked="0" layoutInCell="1" allowOverlap="1" wp14:anchorId="63D4B87A" wp14:editId="72B5FC68">
              <wp:simplePos x="0" y="0"/>
              <wp:positionH relativeFrom="column">
                <wp:posOffset>395580</wp:posOffset>
              </wp:positionH>
              <wp:positionV relativeFrom="paragraph">
                <wp:posOffset>-123655</wp:posOffset>
              </wp:positionV>
              <wp:extent cx="946087" cy="819338"/>
              <wp:effectExtent l="0" t="0" r="6985"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87" cy="819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C6" w:rsidRPr="006C660F" w:rsidRDefault="004676C6" w:rsidP="004676C6">
                          <w:pPr>
                            <w:pStyle w:val="Encabezado"/>
                            <w:tabs>
                              <w:tab w:val="clear" w:pos="4252"/>
                              <w:tab w:val="clear" w:pos="8504"/>
                            </w:tabs>
                            <w:spacing w:line="200" w:lineRule="exact"/>
                            <w:rPr>
                              <w:rFonts w:ascii="Gill Sans MT" w:hAnsi="Gill Sans MT"/>
                              <w:sz w:val="18"/>
                            </w:rPr>
                          </w:pPr>
                          <w:r w:rsidRPr="006C660F">
                            <w:rPr>
                              <w:rFonts w:ascii="Gill Sans MT" w:hAnsi="Gill Sans MT"/>
                              <w:sz w:val="18"/>
                            </w:rPr>
                            <w:t xml:space="preserve">MINISTERIO DE INDUSTRIA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B87A" id="_x0000_t202" coordsize="21600,21600" o:spt="202" path="m,l,21600r21600,l21600,xe">
              <v:stroke joinstyle="miter"/>
              <v:path gradientshapeok="t" o:connecttype="rect"/>
            </v:shapetype>
            <v:shape id="Cuadro de texto 23" o:spid="_x0000_s1026" type="#_x0000_t202" style="position:absolute;margin-left:31.15pt;margin-top:-9.75pt;width:74.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6eiAIAABc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" stroked="f">
              <v:textbox>
                <w:txbxContent>
                  <w:p w:rsidR="004676C6" w:rsidRPr="006C660F" w:rsidRDefault="004676C6" w:rsidP="004676C6">
                    <w:pPr>
                      <w:pStyle w:val="Encabezado"/>
                      <w:tabs>
                        <w:tab w:val="clear" w:pos="4252"/>
                        <w:tab w:val="clear" w:pos="8504"/>
                      </w:tabs>
                      <w:spacing w:line="200" w:lineRule="exact"/>
                      <w:rPr>
                        <w:rFonts w:ascii="Gill Sans MT" w:hAnsi="Gill Sans MT"/>
                        <w:sz w:val="18"/>
                      </w:rPr>
                    </w:pPr>
                    <w:r w:rsidRPr="006C660F">
                      <w:rPr>
                        <w:rFonts w:ascii="Gill Sans MT" w:hAnsi="Gill Sans MT"/>
                        <w:sz w:val="18"/>
                      </w:rPr>
                      <w:t xml:space="preserve">MINISTERIO DE INDUSTRIA Y TURISMO </w:t>
                    </w:r>
                  </w:p>
                </w:txbxContent>
              </v:textbox>
            </v:shape>
          </w:pict>
        </mc:Fallback>
      </mc:AlternateContent>
    </w:r>
    <w:r>
      <w:rPr>
        <w:noProof/>
      </w:rPr>
      <mc:AlternateContent>
        <mc:Choice Requires="wps">
          <w:drawing>
            <wp:anchor distT="0" distB="0" distL="114300" distR="114300" simplePos="0" relativeHeight="251678720" behindDoc="0" locked="0" layoutInCell="0" allowOverlap="1" wp14:anchorId="4AA104B0" wp14:editId="1E3DA4CA">
              <wp:simplePos x="0" y="0"/>
              <wp:positionH relativeFrom="column">
                <wp:posOffset>3615690</wp:posOffset>
              </wp:positionH>
              <wp:positionV relativeFrom="paragraph">
                <wp:posOffset>302895</wp:posOffset>
              </wp:positionV>
              <wp:extent cx="2332990" cy="415290"/>
              <wp:effectExtent l="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C6" w:rsidRPr="006C660F" w:rsidRDefault="004676C6" w:rsidP="004676C6">
                          <w:pPr>
                            <w:spacing w:line="180" w:lineRule="exact"/>
                            <w:rPr>
                              <w:rFonts w:ascii="Gill Sans MT" w:hAnsi="Gill Sans MT"/>
                              <w:sz w:val="14"/>
                            </w:rPr>
                          </w:pPr>
                          <w:r w:rsidRPr="006C660F">
                            <w:rPr>
                              <w:rFonts w:ascii="Gill Sans MT" w:hAnsi="Gill Sans MT"/>
                              <w:sz w:val="14"/>
                            </w:rPr>
                            <w:t>DIRECCION GENERAL DE 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04B0" id="Cuadro de texto 4" o:spid="_x0000_s1027" type="#_x0000_t202" style="position:absolute;margin-left:284.7pt;margin-top:23.85pt;width:183.7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" o:allowincell="f" stroked="f">
              <v:textbox>
                <w:txbxContent>
                  <w:p w:rsidR="004676C6" w:rsidRPr="006C660F" w:rsidRDefault="004676C6" w:rsidP="004676C6">
                    <w:pPr>
                      <w:spacing w:line="180" w:lineRule="exact"/>
                      <w:rPr>
                        <w:rFonts w:ascii="Gill Sans MT" w:hAnsi="Gill Sans MT"/>
                        <w:sz w:val="14"/>
                      </w:rPr>
                    </w:pPr>
                    <w:r w:rsidRPr="006C660F">
                      <w:rPr>
                        <w:rFonts w:ascii="Gill Sans MT" w:hAnsi="Gill Sans MT"/>
                        <w:sz w:val="14"/>
                      </w:rPr>
                      <w:t>DIRECCION GENERAL DE PROGRAMAS INDUSTRIALES</w:t>
                    </w:r>
                  </w:p>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3DE78C7C" wp14:editId="7705463D">
              <wp:simplePos x="0" y="0"/>
              <wp:positionH relativeFrom="column">
                <wp:posOffset>3634740</wp:posOffset>
              </wp:positionH>
              <wp:positionV relativeFrom="paragraph">
                <wp:posOffset>-220980</wp:posOffset>
              </wp:positionV>
              <wp:extent cx="2315845" cy="416560"/>
              <wp:effectExtent l="0" t="0" r="27305" b="215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676C6" w:rsidRPr="00B33343" w:rsidRDefault="004676C6" w:rsidP="004676C6">
                          <w:pPr>
                            <w:spacing w:line="180" w:lineRule="exact"/>
                            <w:rPr>
                              <w:rFonts w:ascii="Gill Sans MT" w:hAnsi="Gill Sans MT"/>
                              <w:sz w:val="16"/>
                            </w:rPr>
                          </w:pPr>
                          <w:r>
                            <w:rPr>
                              <w:rFonts w:ascii="Gill Sans MT" w:hAnsi="Gill Sans MT"/>
                              <w:sz w:val="16"/>
                            </w:rPr>
                            <w:t>SECRETARIA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78C7C" id="Rectángulo 7" o:spid="_x0000_s1028" style="position:absolute;margin-left:286.2pt;margin-top:-17.4pt;width:182.35pt;height:3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" o:allowincell="f" filled="f" fillcolor="silver">
              <v:textbox>
                <w:txbxContent>
                  <w:p w:rsidR="004676C6" w:rsidRPr="00B33343" w:rsidRDefault="004676C6" w:rsidP="004676C6">
                    <w:pPr>
                      <w:spacing w:line="180" w:lineRule="exact"/>
                      <w:rPr>
                        <w:rFonts w:ascii="Gill Sans MT" w:hAnsi="Gill Sans MT"/>
                        <w:sz w:val="16"/>
                      </w:rPr>
                    </w:pPr>
                    <w:r>
                      <w:rPr>
                        <w:rFonts w:ascii="Gill Sans MT" w:hAnsi="Gill Sans MT"/>
                        <w:sz w:val="16"/>
                      </w:rPr>
                      <w:t>SECRETARIA DE ESTADO DE INDUSTRIA</w:t>
                    </w:r>
                  </w:p>
                </w:txbxContent>
              </v:textbox>
            </v:rect>
          </w:pict>
        </mc:Fallback>
      </mc:AlternateContent>
    </w:r>
    <w:r>
      <w:rPr>
        <w:noProof/>
      </w:rPr>
      <w:drawing>
        <wp:anchor distT="0" distB="0" distL="114300" distR="114300" simplePos="0" relativeHeight="251679744" behindDoc="0" locked="0" layoutInCell="1" allowOverlap="1" wp14:anchorId="20648028" wp14:editId="4A954AE2">
          <wp:simplePos x="0" y="0"/>
          <wp:positionH relativeFrom="column">
            <wp:posOffset>2279650</wp:posOffset>
          </wp:positionH>
          <wp:positionV relativeFrom="paragraph">
            <wp:posOffset>-122555</wp:posOffset>
          </wp:positionV>
          <wp:extent cx="1128395" cy="696595"/>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0" allowOverlap="1" wp14:anchorId="5C669D76" wp14:editId="67B39E24">
          <wp:simplePos x="0" y="0"/>
          <wp:positionH relativeFrom="column">
            <wp:posOffset>-430530</wp:posOffset>
          </wp:positionH>
          <wp:positionV relativeFrom="paragraph">
            <wp:posOffset>-296545</wp:posOffset>
          </wp:positionV>
          <wp:extent cx="829310" cy="838200"/>
          <wp:effectExtent l="0" t="0" r="889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0" allowOverlap="1" wp14:anchorId="70C6C8F4" wp14:editId="15183ED7">
              <wp:simplePos x="0" y="0"/>
              <wp:positionH relativeFrom="column">
                <wp:posOffset>4680585</wp:posOffset>
              </wp:positionH>
              <wp:positionV relativeFrom="paragraph">
                <wp:posOffset>-222250</wp:posOffset>
              </wp:positionV>
              <wp:extent cx="1534795" cy="45720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6582" id="Rectángulo 1" o:spid="_x0000_s1026" style="position:absolute;margin-left:368.55pt;margin-top:-17.5pt;width:120.8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fhsQIAAKc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" o:allowincell="f" filled="f" stroked="f"/>
          </w:pict>
        </mc:Fallback>
      </mc:AlternateContent>
    </w:r>
  </w:p>
  <w:p w:rsidR="004676C6" w:rsidRDefault="004676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Default="004676C6" w:rsidP="004676C6">
    <w:pPr>
      <w:pStyle w:val="Encabezado"/>
    </w:pPr>
    <w:r>
      <w:rPr>
        <w:noProof/>
      </w:rPr>
      <mc:AlternateContent>
        <mc:Choice Requires="wps">
          <w:drawing>
            <wp:anchor distT="0" distB="0" distL="114300" distR="114300" simplePos="0" relativeHeight="251671552" behindDoc="0" locked="0" layoutInCell="1" allowOverlap="1" wp14:anchorId="1C3691EF" wp14:editId="74893CC3">
              <wp:simplePos x="0" y="0"/>
              <wp:positionH relativeFrom="column">
                <wp:posOffset>395581</wp:posOffset>
              </wp:positionH>
              <wp:positionV relativeFrom="paragraph">
                <wp:posOffset>-123655</wp:posOffset>
              </wp:positionV>
              <wp:extent cx="950614" cy="819338"/>
              <wp:effectExtent l="0" t="0" r="190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614" cy="819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C6" w:rsidRPr="006C660F" w:rsidRDefault="004676C6" w:rsidP="004676C6">
                          <w:pPr>
                            <w:pStyle w:val="Encabezado"/>
                            <w:tabs>
                              <w:tab w:val="clear" w:pos="4252"/>
                              <w:tab w:val="clear" w:pos="8504"/>
                            </w:tabs>
                            <w:spacing w:line="200" w:lineRule="exact"/>
                            <w:rPr>
                              <w:rFonts w:ascii="Gill Sans MT" w:hAnsi="Gill Sans MT"/>
                              <w:sz w:val="18"/>
                            </w:rPr>
                          </w:pPr>
                          <w:r w:rsidRPr="006C660F">
                            <w:rPr>
                              <w:rFonts w:ascii="Gill Sans MT" w:hAnsi="Gill Sans MT"/>
                              <w:sz w:val="18"/>
                            </w:rPr>
                            <w:t xml:space="preserve">MINISTERIO DE INDUSTRIA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691EF" id="_x0000_t202" coordsize="21600,21600" o:spt="202" path="m,l,21600r21600,l21600,xe">
              <v:stroke joinstyle="miter"/>
              <v:path gradientshapeok="t" o:connecttype="rect"/>
            </v:shapetype>
            <v:shape id="Cuadro de texto 5" o:spid="_x0000_s1029" type="#_x0000_t202" style="position:absolute;margin-left:31.15pt;margin-top:-9.75pt;width:74.8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" stroked="f">
              <v:textbox>
                <w:txbxContent>
                  <w:p w:rsidR="004676C6" w:rsidRPr="006C660F" w:rsidRDefault="004676C6" w:rsidP="004676C6">
                    <w:pPr>
                      <w:pStyle w:val="Encabezado"/>
                      <w:tabs>
                        <w:tab w:val="clear" w:pos="4252"/>
                        <w:tab w:val="clear" w:pos="8504"/>
                      </w:tabs>
                      <w:spacing w:line="200" w:lineRule="exact"/>
                      <w:rPr>
                        <w:rFonts w:ascii="Gill Sans MT" w:hAnsi="Gill Sans MT"/>
                        <w:sz w:val="18"/>
                      </w:rPr>
                    </w:pPr>
                    <w:r w:rsidRPr="006C660F">
                      <w:rPr>
                        <w:rFonts w:ascii="Gill Sans MT" w:hAnsi="Gill Sans MT"/>
                        <w:sz w:val="18"/>
                      </w:rPr>
                      <w:t xml:space="preserve">MINISTERIO DE INDUSTRIA Y TURISMO </w:t>
                    </w:r>
                  </w:p>
                </w:txbxContent>
              </v:textbox>
            </v:shape>
          </w:pict>
        </mc:Fallback>
      </mc:AlternateContent>
    </w:r>
    <w:r>
      <w:rPr>
        <w:noProof/>
      </w:rPr>
      <mc:AlternateContent>
        <mc:Choice Requires="wps">
          <w:drawing>
            <wp:anchor distT="0" distB="0" distL="114300" distR="114300" simplePos="0" relativeHeight="251672576" behindDoc="0" locked="0" layoutInCell="0" allowOverlap="1" wp14:anchorId="4FECF4DB" wp14:editId="507A64AD">
              <wp:simplePos x="0" y="0"/>
              <wp:positionH relativeFrom="column">
                <wp:posOffset>3615690</wp:posOffset>
              </wp:positionH>
              <wp:positionV relativeFrom="paragraph">
                <wp:posOffset>302895</wp:posOffset>
              </wp:positionV>
              <wp:extent cx="2332990" cy="415290"/>
              <wp:effectExtent l="0" t="0" r="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C6" w:rsidRPr="006C660F" w:rsidRDefault="004676C6" w:rsidP="004676C6">
                          <w:pPr>
                            <w:spacing w:line="180" w:lineRule="exact"/>
                            <w:rPr>
                              <w:rFonts w:ascii="Gill Sans MT" w:hAnsi="Gill Sans MT"/>
                              <w:sz w:val="14"/>
                            </w:rPr>
                          </w:pPr>
                          <w:r w:rsidRPr="006C660F">
                            <w:rPr>
                              <w:rFonts w:ascii="Gill Sans MT" w:hAnsi="Gill Sans MT"/>
                              <w:sz w:val="14"/>
                            </w:rPr>
                            <w:t>DIRECCION GENERAL DE PROGRAMAS INDUSTRIALES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CF4DB" id="Cuadro de texto 2" o:spid="_x0000_s1030" type="#_x0000_t202" style="position:absolute;margin-left:284.7pt;margin-top:23.85pt;width:183.7pt;height:3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" o:allowincell="f" stroked="f">
              <v:textbox>
                <w:txbxContent>
                  <w:p w:rsidR="004676C6" w:rsidRPr="006C660F" w:rsidRDefault="004676C6" w:rsidP="004676C6">
                    <w:pPr>
                      <w:spacing w:line="180" w:lineRule="exact"/>
                      <w:rPr>
                        <w:rFonts w:ascii="Gill Sans MT" w:hAnsi="Gill Sans MT"/>
                        <w:sz w:val="14"/>
                      </w:rPr>
                    </w:pPr>
                    <w:r w:rsidRPr="006C660F">
                      <w:rPr>
                        <w:rFonts w:ascii="Gill Sans MT" w:hAnsi="Gill Sans MT"/>
                        <w:sz w:val="14"/>
                      </w:rPr>
                      <w:t>DIRECCION GENERAL DE PROGRAMAS INDUSTRIALES</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02752901" wp14:editId="63B2AAE8">
              <wp:simplePos x="0" y="0"/>
              <wp:positionH relativeFrom="column">
                <wp:posOffset>3634740</wp:posOffset>
              </wp:positionH>
              <wp:positionV relativeFrom="paragraph">
                <wp:posOffset>-220980</wp:posOffset>
              </wp:positionV>
              <wp:extent cx="2315845" cy="416560"/>
              <wp:effectExtent l="0" t="0" r="27305" b="215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676C6" w:rsidRPr="00B33343" w:rsidRDefault="004676C6" w:rsidP="004676C6">
                          <w:pPr>
                            <w:spacing w:line="180" w:lineRule="exact"/>
                            <w:rPr>
                              <w:rFonts w:ascii="Gill Sans MT" w:hAnsi="Gill Sans MT"/>
                              <w:sz w:val="16"/>
                            </w:rPr>
                          </w:pPr>
                          <w:r>
                            <w:rPr>
                              <w:rFonts w:ascii="Gill Sans MT" w:hAnsi="Gill Sans MT"/>
                              <w:sz w:val="16"/>
                            </w:rPr>
                            <w:t>SECRETARIA DE ESTADO DE INDUSTRIA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2901" id="Rectángulo 3" o:spid="_x0000_s1031" style="position:absolute;margin-left:286.2pt;margin-top:-17.4pt;width:182.35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iuqEbIkCAAAPBQAADgAAAAAAAAAAAAAAAAAuAgAAZHJzL2Uyb0RvYy54bWxQSwECLQAU&#10;AAYACAAAACEAaZyq0uEAAAAKAQAADwAAAAAAAAAAAAAAAADjBAAAZHJzL2Rvd25yZXYueG1sUEsF&#10;BgAAAAAEAAQA8wAAAPEFAAAAAA==&#10;" o:allowincell="f" filled="f" fillcolor="silver">
              <v:textbox>
                <w:txbxContent>
                  <w:p w:rsidR="004676C6" w:rsidRPr="00B33343" w:rsidRDefault="004676C6" w:rsidP="004676C6">
                    <w:pPr>
                      <w:spacing w:line="180" w:lineRule="exact"/>
                      <w:rPr>
                        <w:rFonts w:ascii="Gill Sans MT" w:hAnsi="Gill Sans MT"/>
                        <w:sz w:val="16"/>
                      </w:rPr>
                    </w:pPr>
                    <w:r>
                      <w:rPr>
                        <w:rFonts w:ascii="Gill Sans MT" w:hAnsi="Gill Sans MT"/>
                        <w:sz w:val="16"/>
                      </w:rPr>
                      <w:t>SECRETARIA DE ESTADO DE INDUSTRIA</w:t>
                    </w:r>
                  </w:p>
                </w:txbxContent>
              </v:textbox>
            </v:rect>
          </w:pict>
        </mc:Fallback>
      </mc:AlternateContent>
    </w:r>
    <w:r>
      <w:rPr>
        <w:noProof/>
      </w:rPr>
      <w:drawing>
        <wp:anchor distT="0" distB="0" distL="114300" distR="114300" simplePos="0" relativeHeight="251673600" behindDoc="0" locked="0" layoutInCell="1" allowOverlap="1" wp14:anchorId="5853722E" wp14:editId="14502EC6">
          <wp:simplePos x="0" y="0"/>
          <wp:positionH relativeFrom="column">
            <wp:posOffset>2279650</wp:posOffset>
          </wp:positionH>
          <wp:positionV relativeFrom="paragraph">
            <wp:posOffset>-122555</wp:posOffset>
          </wp:positionV>
          <wp:extent cx="1128395" cy="69659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0" allowOverlap="1" wp14:anchorId="631F1029" wp14:editId="39BBD182">
          <wp:simplePos x="0" y="0"/>
          <wp:positionH relativeFrom="column">
            <wp:posOffset>-430530</wp:posOffset>
          </wp:positionH>
          <wp:positionV relativeFrom="paragraph">
            <wp:posOffset>-296545</wp:posOffset>
          </wp:positionV>
          <wp:extent cx="829310" cy="838200"/>
          <wp:effectExtent l="0" t="0" r="889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0" allowOverlap="1" wp14:anchorId="75612F2E" wp14:editId="2C5BF870">
              <wp:simplePos x="0" y="0"/>
              <wp:positionH relativeFrom="column">
                <wp:posOffset>4680585</wp:posOffset>
              </wp:positionH>
              <wp:positionV relativeFrom="paragraph">
                <wp:posOffset>-222250</wp:posOffset>
              </wp:positionV>
              <wp:extent cx="1534795" cy="45720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C425B" id="Rectángulo 6" o:spid="_x0000_s1026" style="position:absolute;margin-left:368.55pt;margin-top:-17.5pt;width:120.8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TswIAAKc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PqL+07MCAACn&#10;BQAADgAAAAAAAAAAAAAAAAAuAgAAZHJzL2Uyb0RvYy54bWxQSwECLQAUAAYACAAAACEAMKtUY+EA&#10;AAAKAQAADwAAAAAAAAAAAAAAAAANBQAAZHJzL2Rvd25yZXYueG1sUEsFBgAAAAAEAAQA8wAAABsG&#10;AAAAAA==&#10;" o:allowincell="f" filled="f" stroked="f"/>
          </w:pict>
        </mc:Fallback>
      </mc:AlternateContent>
    </w:r>
  </w:p>
  <w:p w:rsidR="004676C6" w:rsidRDefault="004676C6" w:rsidP="004676C6">
    <w:pPr>
      <w:pStyle w:val="Encabezado"/>
    </w:pPr>
  </w:p>
  <w:p w:rsidR="004676C6" w:rsidRPr="0042269C" w:rsidRDefault="004676C6" w:rsidP="004676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Default="004676C6" w:rsidP="0066633B">
    <w:pPr>
      <w:pStyle w:val="Encabezado"/>
      <w:tabs>
        <w:tab w:val="clear" w:pos="4252"/>
        <w:tab w:val="clear" w:pos="8504"/>
      </w:tabs>
      <w:ind w:left="-851" w:right="-285"/>
    </w:pPr>
    <w:r w:rsidRPr="004414D7">
      <w:rPr>
        <w:noProof/>
      </w:rPr>
      <w:drawing>
        <wp:inline distT="0" distB="0" distL="0" distR="0" wp14:anchorId="45041BD6" wp14:editId="49ACBE54">
          <wp:extent cx="1837427" cy="477546"/>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87" cy="495599"/>
                  </a:xfrm>
                  <a:prstGeom prst="rect">
                    <a:avLst/>
                  </a:prstGeom>
                  <a:noFill/>
                  <a:ln>
                    <a:noFill/>
                  </a:ln>
                </pic:spPr>
              </pic:pic>
            </a:graphicData>
          </a:graphic>
        </wp:inline>
      </w:drawing>
    </w:r>
    <w:r w:rsidRPr="004414D7">
      <w:rPr>
        <w:noProof/>
      </w:rPr>
      <w:drawing>
        <wp:inline distT="0" distB="0" distL="0" distR="0" wp14:anchorId="030E7157" wp14:editId="5C1EBB65">
          <wp:extent cx="1923803" cy="495387"/>
          <wp:effectExtent l="0" t="0" r="635"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0465" cy="499678"/>
                  </a:xfrm>
                  <a:prstGeom prst="rect">
                    <a:avLst/>
                  </a:prstGeom>
                  <a:noFill/>
                  <a:ln>
                    <a:noFill/>
                  </a:ln>
                </pic:spPr>
              </pic:pic>
            </a:graphicData>
          </a:graphic>
        </wp:inline>
      </w:drawing>
    </w:r>
    <w:r w:rsidRPr="004414D7">
      <w:rPr>
        <w:noProof/>
      </w:rPr>
      <w:drawing>
        <wp:inline distT="0" distB="0" distL="0" distR="0" wp14:anchorId="2207F2A7" wp14:editId="25F4BCCC">
          <wp:extent cx="2179122" cy="507642"/>
          <wp:effectExtent l="0" t="0" r="0"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0263" cy="526544"/>
                  </a:xfrm>
                  <a:prstGeom prst="rect">
                    <a:avLst/>
                  </a:prstGeom>
                  <a:noFill/>
                  <a:ln>
                    <a:noFill/>
                  </a:ln>
                </pic:spPr>
              </pic:pic>
            </a:graphicData>
          </a:graphic>
        </wp:inline>
      </w:drawing>
    </w:r>
  </w:p>
  <w:p w:rsidR="004676C6" w:rsidRDefault="004676C6" w:rsidP="0066633B">
    <w:pPr>
      <w:pStyle w:val="Encabezado"/>
    </w:pPr>
  </w:p>
  <w:p w:rsidR="004676C6" w:rsidRDefault="004676C6">
    <w:pPr>
      <w:pStyle w:val="Encabezado"/>
    </w:pPr>
    <w:r>
      <w:rPr>
        <w:noProof/>
      </w:rPr>
      <mc:AlternateContent>
        <mc:Choice Requires="wps">
          <w:drawing>
            <wp:anchor distT="0" distB="0" distL="114300" distR="114300" simplePos="0" relativeHeight="251666432" behindDoc="0" locked="0" layoutInCell="0" allowOverlap="1" wp14:anchorId="59402445" wp14:editId="0CBC4BEA">
              <wp:simplePos x="0" y="0"/>
              <wp:positionH relativeFrom="column">
                <wp:posOffset>4680585</wp:posOffset>
              </wp:positionH>
              <wp:positionV relativeFrom="paragraph">
                <wp:posOffset>-222250</wp:posOffset>
              </wp:positionV>
              <wp:extent cx="1534795" cy="45720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F014C" id="Rectángulo 24"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t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CE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OQu1G0AgAA&#10;qQUAAA4AAAAAAAAAAAAAAAAALgIAAGRycy9lMm9Eb2MueG1sUEsBAi0AFAAGAAgAAAAhADCrVGPh&#10;AAAACgEAAA8AAAAAAAAAAAAAAAAADgUAAGRycy9kb3ducmV2LnhtbFBLBQYAAAAABAAEAPMAAAAc&#10;BgAAAAA=&#10;" o:allowincell="f" filled="f"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6" w:rsidRPr="0042269C" w:rsidRDefault="004676C6" w:rsidP="0066633B">
    <w:pPr>
      <w:pStyle w:val="Encabezado"/>
      <w:tabs>
        <w:tab w:val="clear" w:pos="4252"/>
        <w:tab w:val="clear" w:pos="8504"/>
      </w:tabs>
      <w:ind w:left="-851" w:right="-427"/>
    </w:pPr>
    <w:r w:rsidRPr="004414D7">
      <w:rPr>
        <w:noProof/>
      </w:rPr>
      <w:drawing>
        <wp:inline distT="0" distB="0" distL="0" distR="0" wp14:anchorId="014B4EE8" wp14:editId="411ED45A">
          <wp:extent cx="1837427" cy="477546"/>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87" cy="495599"/>
                  </a:xfrm>
                  <a:prstGeom prst="rect">
                    <a:avLst/>
                  </a:prstGeom>
                  <a:noFill/>
                  <a:ln>
                    <a:noFill/>
                  </a:ln>
                </pic:spPr>
              </pic:pic>
            </a:graphicData>
          </a:graphic>
        </wp:inline>
      </w:drawing>
    </w:r>
    <w:r w:rsidRPr="004414D7">
      <w:rPr>
        <w:noProof/>
      </w:rPr>
      <w:drawing>
        <wp:inline distT="0" distB="0" distL="0" distR="0" wp14:anchorId="56C551C5" wp14:editId="6ADEC609">
          <wp:extent cx="2009775" cy="517525"/>
          <wp:effectExtent l="0" t="0" r="9525"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17525"/>
                  </a:xfrm>
                  <a:prstGeom prst="rect">
                    <a:avLst/>
                  </a:prstGeom>
                  <a:noFill/>
                  <a:ln>
                    <a:noFill/>
                  </a:ln>
                </pic:spPr>
              </pic:pic>
            </a:graphicData>
          </a:graphic>
        </wp:inline>
      </w:drawing>
    </w:r>
    <w:r w:rsidRPr="004414D7">
      <w:rPr>
        <w:noProof/>
      </w:rPr>
      <w:drawing>
        <wp:inline distT="0" distB="0" distL="0" distR="0" wp14:anchorId="7F602E71" wp14:editId="27E2A9E7">
          <wp:extent cx="2260121" cy="526511"/>
          <wp:effectExtent l="0" t="0" r="6985" b="6985"/>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0048" cy="542801"/>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0" allowOverlap="1" wp14:anchorId="50C91A33" wp14:editId="4DFF092B">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C2A2" id="Rectángulo 18"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sw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vrMU7bMCAACp&#10;BQAADgAAAAAAAAAAAAAAAAAuAgAAZHJzL2Uyb0RvYy54bWxQSwECLQAUAAYACAAAACEAMKtUY+EA&#10;AAAKAQAADwAAAAAAAAAAAAAAAAANBQAAZHJzL2Rvd25yZXYueG1sUEsFBgAAAAAEAAQA8wAAABsG&#10;A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1"/>
    <w:rsid w:val="00106625"/>
    <w:rsid w:val="001066AF"/>
    <w:rsid w:val="00167CE1"/>
    <w:rsid w:val="004676C6"/>
    <w:rsid w:val="0066633B"/>
    <w:rsid w:val="006860D6"/>
    <w:rsid w:val="009746B1"/>
    <w:rsid w:val="00B830FB"/>
    <w:rsid w:val="00F32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90405"/>
  <w15:chartTrackingRefBased/>
  <w15:docId w15:val="{DAE7EDF5-E224-4C5C-A82F-EF794A9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E1"/>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67CE1"/>
    <w:pPr>
      <w:keepNext/>
      <w:spacing w:before="240" w:after="60"/>
      <w:outlineLvl w:val="2"/>
    </w:pPr>
    <w:rPr>
      <w:rFonts w:ascii="Arial" w:hAnsi="Arial" w:cs="Arial"/>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67CE1"/>
    <w:rPr>
      <w:rFonts w:ascii="Arial" w:eastAsia="Times New Roman" w:hAnsi="Arial" w:cs="Arial"/>
      <w:b/>
      <w:bCs/>
      <w:color w:val="000000"/>
      <w:sz w:val="24"/>
      <w:szCs w:val="26"/>
      <w:lang w:eastAsia="es-ES"/>
    </w:rPr>
  </w:style>
  <w:style w:type="paragraph" w:styleId="Encabezado">
    <w:name w:val="header"/>
    <w:basedOn w:val="Normal"/>
    <w:link w:val="EncabezadoCar"/>
    <w:rsid w:val="00167CE1"/>
    <w:pPr>
      <w:tabs>
        <w:tab w:val="center" w:pos="4252"/>
        <w:tab w:val="right" w:pos="8504"/>
      </w:tabs>
    </w:pPr>
  </w:style>
  <w:style w:type="character" w:customStyle="1" w:styleId="EncabezadoCar">
    <w:name w:val="Encabezado Car"/>
    <w:basedOn w:val="Fuentedeprrafopredeter"/>
    <w:link w:val="Encabezado"/>
    <w:rsid w:val="00167CE1"/>
    <w:rPr>
      <w:rFonts w:ascii="Times New Roman" w:eastAsia="Times New Roman" w:hAnsi="Times New Roman" w:cs="Times New Roman"/>
      <w:sz w:val="24"/>
      <w:szCs w:val="24"/>
      <w:lang w:eastAsia="es-ES"/>
    </w:rPr>
  </w:style>
  <w:style w:type="paragraph" w:styleId="Piedepgina">
    <w:name w:val="footer"/>
    <w:basedOn w:val="Normal"/>
    <w:link w:val="PiedepginaCar"/>
    <w:rsid w:val="00167CE1"/>
    <w:pPr>
      <w:tabs>
        <w:tab w:val="center" w:pos="4252"/>
        <w:tab w:val="right" w:pos="8504"/>
      </w:tabs>
    </w:pPr>
  </w:style>
  <w:style w:type="character" w:customStyle="1" w:styleId="PiedepginaCar">
    <w:name w:val="Pie de página Car"/>
    <w:basedOn w:val="Fuentedeprrafopredeter"/>
    <w:link w:val="Piedepgina"/>
    <w:uiPriority w:val="99"/>
    <w:rsid w:val="00167CE1"/>
    <w:rPr>
      <w:rFonts w:ascii="Times New Roman" w:eastAsia="Times New Roman" w:hAnsi="Times New Roman" w:cs="Times New Roman"/>
      <w:sz w:val="24"/>
      <w:szCs w:val="24"/>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167CE1"/>
    <w:pPr>
      <w:ind w:left="708"/>
    </w:p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167CE1"/>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F0F36624E4944AD0BF24DC605C1C7" ma:contentTypeVersion="2" ma:contentTypeDescription="Crear nuevo documento." ma:contentTypeScope="" ma:versionID="2b23607beddacd384fe484e276a99c34">
  <xsd:schema xmlns:xsd="http://www.w3.org/2001/XMLSchema" xmlns:xs="http://www.w3.org/2001/XMLSchema" xmlns:p="http://schemas.microsoft.com/office/2006/metadata/properties" xmlns:ns2="7c87c5b1-5dc8-417e-9031-898a39ce3dc3" targetNamespace="http://schemas.microsoft.com/office/2006/metadata/properties" ma:root="true" ma:fieldsID="770473384712003def895732d439bba1" ns2:_="">
    <xsd:import namespace="7c87c5b1-5dc8-417e-9031-898a39ce3dc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c5b1-5dc8-417e-9031-898a39ce3dc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7c87c5b1-5dc8-417e-9031-898a39ce3dc3" xsi:nil="true"/>
    <Orden xmlns="7c87c5b1-5dc8-417e-9031-898a39ce3dc3">5</Orden>
  </documentManagement>
</p:properties>
</file>

<file path=customXml/itemProps1.xml><?xml version="1.0" encoding="utf-8"?>
<ds:datastoreItem xmlns:ds="http://schemas.openxmlformats.org/officeDocument/2006/customXml" ds:itemID="{2C859A2E-C757-4F5F-87D1-B195B37B0482}"/>
</file>

<file path=customXml/itemProps2.xml><?xml version="1.0" encoding="utf-8"?>
<ds:datastoreItem xmlns:ds="http://schemas.openxmlformats.org/officeDocument/2006/customXml" ds:itemID="{13365F4A-92E2-450F-9608-3334A998B2A8}"/>
</file>

<file path=customXml/itemProps3.xml><?xml version="1.0" encoding="utf-8"?>
<ds:datastoreItem xmlns:ds="http://schemas.openxmlformats.org/officeDocument/2006/customXml" ds:itemID="{8C87E847-B97B-47F3-ADEF-C7D448ECE7FD}"/>
</file>

<file path=docProps/app.xml><?xml version="1.0" encoding="utf-8"?>
<Properties xmlns="http://schemas.openxmlformats.org/officeDocument/2006/extended-properties" xmlns:vt="http://schemas.openxmlformats.org/officeDocument/2006/docPropsVTypes">
  <Template>Normal</Template>
  <TotalTime>6</TotalTime>
  <Pages>18</Pages>
  <Words>3909</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B.2 (actualizado: 19/07/2024)</dc:title>
  <dc:subject/>
  <dc:creator>Gonzalez Suarez, Miguel</dc:creator>
  <cp:keywords/>
  <dc:description/>
  <cp:lastModifiedBy>Luna Muñoz, Manuel</cp:lastModifiedBy>
  <cp:revision>4</cp:revision>
  <dcterms:created xsi:type="dcterms:W3CDTF">2024-06-03T10:56:00Z</dcterms:created>
  <dcterms:modified xsi:type="dcterms:W3CDTF">2024-07-18T08:56:00Z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0x010100920F0F36624E4944AD0BF24DC605C1C7</vt:lpwstr>
  </property>
</Properties>
</file>